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D2CF4" w14:textId="327D0F4E" w:rsidR="00CD63E7" w:rsidRDefault="00452D30">
      <w:pPr>
        <w:pStyle w:val="30"/>
        <w:shd w:val="clear" w:color="auto" w:fill="auto"/>
        <w:spacing w:after="0" w:line="240" w:lineRule="exact"/>
        <w:ind w:right="60"/>
      </w:pPr>
      <w:r>
        <w:t xml:space="preserve">Аукцион по </w:t>
      </w:r>
      <w:r w:rsidR="00742678">
        <w:t>продаже имущества</w:t>
      </w:r>
      <w:r>
        <w:t xml:space="preserve"> ООО «</w:t>
      </w:r>
      <w:r w:rsidR="00742678">
        <w:t>Северо-Запад Инжиниринг</w:t>
      </w:r>
      <w:r>
        <w:t>»</w:t>
      </w:r>
      <w:r w:rsidR="00A6499C">
        <w:t xml:space="preserve"> </w:t>
      </w:r>
    </w:p>
    <w:p w14:paraId="1DD27E3C" w14:textId="77777777" w:rsidR="00452D30" w:rsidRDefault="00452D30">
      <w:pPr>
        <w:pStyle w:val="30"/>
        <w:shd w:val="clear" w:color="auto" w:fill="auto"/>
        <w:spacing w:after="0" w:line="240" w:lineRule="exact"/>
        <w:ind w:right="60"/>
      </w:pPr>
    </w:p>
    <w:p w14:paraId="2F41855C" w14:textId="77777777" w:rsidR="00742678" w:rsidRDefault="0064132A">
      <w:pPr>
        <w:pStyle w:val="30"/>
        <w:shd w:val="clear" w:color="auto" w:fill="auto"/>
        <w:spacing w:after="0" w:line="274" w:lineRule="exact"/>
        <w:ind w:right="60"/>
      </w:pPr>
      <w:r>
        <w:t>Организатор аукциона</w:t>
      </w:r>
      <w:r w:rsidR="00A63A28">
        <w:t xml:space="preserve"> (собственник)</w:t>
      </w:r>
      <w:r>
        <w:t xml:space="preserve"> - </w:t>
      </w:r>
      <w:r w:rsidR="00F502AD">
        <w:rPr>
          <w:rStyle w:val="31"/>
          <w:b/>
          <w:bCs/>
        </w:rPr>
        <w:t>ОО</w:t>
      </w:r>
      <w:r>
        <w:rPr>
          <w:rStyle w:val="31"/>
          <w:b/>
          <w:bCs/>
        </w:rPr>
        <w:t xml:space="preserve">О </w:t>
      </w:r>
      <w:r w:rsidR="00F502AD">
        <w:t>«</w:t>
      </w:r>
      <w:r w:rsidR="00742678" w:rsidRPr="00742678">
        <w:t>Северо-Запад Инжиниринг</w:t>
      </w:r>
      <w:r w:rsidR="00742678">
        <w:t>».</w:t>
      </w:r>
    </w:p>
    <w:p w14:paraId="7FA5F1C9" w14:textId="3D926111" w:rsidR="00CD63E7" w:rsidRDefault="00BC1D11">
      <w:pPr>
        <w:pStyle w:val="30"/>
        <w:shd w:val="clear" w:color="auto" w:fill="auto"/>
        <w:spacing w:after="0" w:line="274" w:lineRule="exact"/>
        <w:ind w:right="60"/>
      </w:pPr>
      <w:r>
        <w:t>Прием</w:t>
      </w:r>
      <w:r w:rsidR="0064132A">
        <w:t xml:space="preserve"> заявок - </w:t>
      </w:r>
      <w:r w:rsidR="0064132A">
        <w:rPr>
          <w:rStyle w:val="31"/>
          <w:b/>
          <w:bCs/>
        </w:rPr>
        <w:t xml:space="preserve">с </w:t>
      </w:r>
      <w:r w:rsidR="006113BB">
        <w:rPr>
          <w:rStyle w:val="31"/>
          <w:b/>
          <w:bCs/>
          <w:color w:val="auto"/>
        </w:rPr>
        <w:t>26.12.2022</w:t>
      </w:r>
      <w:r w:rsidR="0064132A" w:rsidRPr="00674862">
        <w:rPr>
          <w:rStyle w:val="31"/>
          <w:b/>
          <w:bCs/>
          <w:color w:val="auto"/>
        </w:rPr>
        <w:t xml:space="preserve"> по </w:t>
      </w:r>
      <w:r w:rsidR="006113BB">
        <w:rPr>
          <w:rStyle w:val="31"/>
          <w:b/>
          <w:bCs/>
          <w:color w:val="auto"/>
        </w:rPr>
        <w:t>30.12.2022</w:t>
      </w:r>
      <w:r w:rsidR="00573AA4" w:rsidRPr="00674862">
        <w:rPr>
          <w:color w:val="auto"/>
        </w:rPr>
        <w:t xml:space="preserve"> </w:t>
      </w:r>
      <w:r w:rsidR="0064132A">
        <w:t xml:space="preserve">до </w:t>
      </w:r>
      <w:r w:rsidR="00104679">
        <w:t>1</w:t>
      </w:r>
      <w:r w:rsidR="006113BB">
        <w:t>0</w:t>
      </w:r>
      <w:r>
        <w:t>:00. Задаток</w:t>
      </w:r>
      <w:r w:rsidR="0064132A">
        <w:t xml:space="preserve"> </w:t>
      </w:r>
      <w:r w:rsidR="0064132A">
        <w:rPr>
          <w:rStyle w:val="33"/>
          <w:b/>
          <w:bCs/>
        </w:rPr>
        <w:t xml:space="preserve">должен </w:t>
      </w:r>
      <w:r w:rsidR="0064132A">
        <w:rPr>
          <w:rStyle w:val="31"/>
          <w:b/>
          <w:bCs/>
        </w:rPr>
        <w:t xml:space="preserve">поступить на </w:t>
      </w:r>
      <w:r w:rsidR="0064132A">
        <w:t>счет Организатора аукциона не позднее</w:t>
      </w:r>
    </w:p>
    <w:p w14:paraId="1C39A448" w14:textId="679BBA96" w:rsidR="00CD63E7" w:rsidRDefault="00533AD7">
      <w:pPr>
        <w:pStyle w:val="30"/>
        <w:shd w:val="clear" w:color="auto" w:fill="auto"/>
        <w:spacing w:after="0" w:line="274" w:lineRule="exact"/>
        <w:ind w:right="60"/>
      </w:pPr>
      <w:r>
        <w:rPr>
          <w:rStyle w:val="31"/>
          <w:b/>
          <w:bCs/>
        </w:rPr>
        <w:t xml:space="preserve">16:00 </w:t>
      </w:r>
      <w:r w:rsidR="006113BB">
        <w:rPr>
          <w:rStyle w:val="31"/>
          <w:b/>
          <w:bCs/>
        </w:rPr>
        <w:t>29.12.2022</w:t>
      </w:r>
      <w:r w:rsidR="0064132A">
        <w:t xml:space="preserve"> г.</w:t>
      </w:r>
    </w:p>
    <w:p w14:paraId="6A602629" w14:textId="77777777" w:rsidR="00CD63E7" w:rsidRPr="00FA0F27" w:rsidRDefault="0064132A" w:rsidP="00F502AD">
      <w:pPr>
        <w:pStyle w:val="30"/>
        <w:shd w:val="clear" w:color="auto" w:fill="auto"/>
        <w:spacing w:after="0" w:line="274" w:lineRule="exact"/>
        <w:ind w:right="60"/>
      </w:pPr>
      <w:r>
        <w:rPr>
          <w:rStyle w:val="33"/>
          <w:b/>
          <w:bCs/>
        </w:rPr>
        <w:t xml:space="preserve">Определение </w:t>
      </w:r>
      <w:r>
        <w:rPr>
          <w:rStyle w:val="32"/>
          <w:b/>
          <w:bCs/>
        </w:rPr>
        <w:t xml:space="preserve">участников </w:t>
      </w:r>
      <w:r>
        <w:rPr>
          <w:rStyle w:val="31"/>
          <w:b/>
          <w:bCs/>
        </w:rPr>
        <w:t xml:space="preserve">торгов </w:t>
      </w:r>
      <w:r>
        <w:t>и оформление протокола определения</w:t>
      </w:r>
      <w:r w:rsidR="00452D30">
        <w:t xml:space="preserve"> пройдет </w:t>
      </w:r>
      <w:r>
        <w:br/>
      </w:r>
      <w:r w:rsidRPr="00FA0F27">
        <w:t>по адресу:</w:t>
      </w:r>
      <w:r w:rsidR="00452D30" w:rsidRPr="00FA0F27">
        <w:t xml:space="preserve"> ООО «</w:t>
      </w:r>
      <w:r w:rsidR="00742678" w:rsidRPr="00FA0F27">
        <w:t>Северо-Запад Инжиниринг</w:t>
      </w:r>
      <w:r w:rsidR="00452D30" w:rsidRPr="00FA0F27">
        <w:t>»</w:t>
      </w:r>
    </w:p>
    <w:p w14:paraId="05A4E218" w14:textId="77777777" w:rsidR="00CD63E7" w:rsidRPr="00FA0F27" w:rsidRDefault="00F502AD">
      <w:pPr>
        <w:pStyle w:val="30"/>
        <w:shd w:val="clear" w:color="auto" w:fill="auto"/>
        <w:spacing w:after="0" w:line="274" w:lineRule="exact"/>
        <w:ind w:right="60"/>
      </w:pPr>
      <w:r w:rsidRPr="00FA0F27">
        <w:rPr>
          <w:rStyle w:val="32"/>
          <w:b/>
          <w:bCs/>
        </w:rPr>
        <w:t xml:space="preserve">Ленинградская область, г. </w:t>
      </w:r>
      <w:r w:rsidR="00742678" w:rsidRPr="00FA0F27">
        <w:rPr>
          <w:rStyle w:val="32"/>
          <w:b/>
          <w:bCs/>
        </w:rPr>
        <w:t>Всеволожск</w:t>
      </w:r>
      <w:r w:rsidR="0064132A" w:rsidRPr="00FA0F27">
        <w:rPr>
          <w:rStyle w:val="32"/>
          <w:b/>
          <w:bCs/>
        </w:rPr>
        <w:t xml:space="preserve">, </w:t>
      </w:r>
      <w:r w:rsidRPr="00FA0F27">
        <w:t xml:space="preserve">ул. </w:t>
      </w:r>
      <w:r w:rsidR="00742678" w:rsidRPr="00FA0F27">
        <w:t>Межевая</w:t>
      </w:r>
      <w:r w:rsidRPr="00FA0F27">
        <w:t xml:space="preserve">, д. </w:t>
      </w:r>
      <w:r w:rsidR="00742678" w:rsidRPr="00FA0F27">
        <w:t>6, корп. Б</w:t>
      </w:r>
      <w:r w:rsidR="0064132A" w:rsidRPr="00FA0F27">
        <w:t>.</w:t>
      </w:r>
    </w:p>
    <w:p w14:paraId="2182551D" w14:textId="4410FD38" w:rsidR="00742678" w:rsidRPr="00FA0F27" w:rsidRDefault="0064132A" w:rsidP="00742678">
      <w:pPr>
        <w:pStyle w:val="30"/>
        <w:shd w:val="clear" w:color="auto" w:fill="auto"/>
        <w:spacing w:after="0" w:line="274" w:lineRule="exact"/>
        <w:ind w:right="60"/>
      </w:pPr>
      <w:r w:rsidRPr="00FA0F27">
        <w:rPr>
          <w:rStyle w:val="33"/>
          <w:b/>
          <w:bCs/>
        </w:rPr>
        <w:t xml:space="preserve">Подведение </w:t>
      </w:r>
      <w:r w:rsidRPr="00FA0F27">
        <w:t xml:space="preserve">итогов аукциона </w:t>
      </w:r>
      <w:r w:rsidRPr="00FA0F27">
        <w:rPr>
          <w:rStyle w:val="32"/>
          <w:b/>
          <w:bCs/>
        </w:rPr>
        <w:t xml:space="preserve">состоится </w:t>
      </w:r>
      <w:r w:rsidR="006113BB">
        <w:rPr>
          <w:rStyle w:val="32"/>
          <w:b/>
          <w:bCs/>
        </w:rPr>
        <w:t>в 12</w:t>
      </w:r>
      <w:r w:rsidR="00533AD7">
        <w:rPr>
          <w:rStyle w:val="32"/>
          <w:b/>
          <w:bCs/>
        </w:rPr>
        <w:t xml:space="preserve">:00 </w:t>
      </w:r>
      <w:r w:rsidR="006113BB">
        <w:rPr>
          <w:rStyle w:val="32"/>
          <w:b/>
          <w:bCs/>
        </w:rPr>
        <w:t>30.12.2022</w:t>
      </w:r>
      <w:r w:rsidRPr="00FA0F27">
        <w:br/>
        <w:t>по адресу</w:t>
      </w:r>
      <w:r w:rsidR="00FE3BAF" w:rsidRPr="00FA0F27">
        <w:t xml:space="preserve">: </w:t>
      </w:r>
      <w:r w:rsidR="00742678" w:rsidRPr="00FA0F27">
        <w:rPr>
          <w:rStyle w:val="32"/>
          <w:b/>
          <w:bCs/>
        </w:rPr>
        <w:t xml:space="preserve">Ленинградская область, г. Всеволожск, </w:t>
      </w:r>
      <w:r w:rsidR="00742678" w:rsidRPr="00FA0F27">
        <w:t>ул. Межевая, д. 6, корп. Б.</w:t>
      </w:r>
    </w:p>
    <w:p w14:paraId="2007FB53" w14:textId="77777777" w:rsidR="00FE3BAF" w:rsidRPr="00FA0F27" w:rsidRDefault="00FE3BAF" w:rsidP="00FE3BAF">
      <w:pPr>
        <w:pStyle w:val="30"/>
        <w:shd w:val="clear" w:color="auto" w:fill="auto"/>
        <w:spacing w:after="0" w:line="274" w:lineRule="exact"/>
        <w:ind w:right="60"/>
      </w:pPr>
    </w:p>
    <w:p w14:paraId="6D41650F" w14:textId="77777777" w:rsidR="00452D30" w:rsidRPr="00FA0F27" w:rsidRDefault="00452D30">
      <w:pPr>
        <w:pStyle w:val="30"/>
        <w:shd w:val="clear" w:color="auto" w:fill="auto"/>
        <w:spacing w:after="0" w:line="274" w:lineRule="exact"/>
        <w:ind w:firstLine="960"/>
        <w:jc w:val="left"/>
      </w:pPr>
    </w:p>
    <w:p w14:paraId="4E1E65E1" w14:textId="21DD28DD" w:rsidR="00047DCA" w:rsidRPr="0022568F" w:rsidRDefault="00E16E01" w:rsidP="00047DCA">
      <w:pPr>
        <w:pStyle w:val="30"/>
        <w:shd w:val="clear" w:color="auto" w:fill="auto"/>
        <w:spacing w:after="0" w:line="274" w:lineRule="exact"/>
        <w:ind w:firstLine="709"/>
        <w:jc w:val="both"/>
      </w:pPr>
      <w:r w:rsidRPr="00FA0F27">
        <w:t xml:space="preserve">Имущество </w:t>
      </w:r>
      <w:r w:rsidR="00A6499C">
        <w:t>ООО «Северо-Запад Инжиниринг»</w:t>
      </w:r>
      <w:r w:rsidR="0064132A" w:rsidRPr="00FA0F27">
        <w:rPr>
          <w:rStyle w:val="31"/>
          <w:b/>
          <w:bCs/>
        </w:rPr>
        <w:t xml:space="preserve">, </w:t>
      </w:r>
      <w:r w:rsidR="0064132A" w:rsidRPr="00FA0F27">
        <w:rPr>
          <w:rStyle w:val="32"/>
          <w:b/>
          <w:bCs/>
        </w:rPr>
        <w:t>расположенн</w:t>
      </w:r>
      <w:r w:rsidRPr="00FA0F27">
        <w:rPr>
          <w:rStyle w:val="32"/>
          <w:b/>
          <w:bCs/>
        </w:rPr>
        <w:t xml:space="preserve">ое </w:t>
      </w:r>
      <w:r w:rsidR="0064132A" w:rsidRPr="00FA0F27">
        <w:rPr>
          <w:rStyle w:val="32"/>
          <w:b/>
          <w:bCs/>
        </w:rPr>
        <w:t xml:space="preserve">по </w:t>
      </w:r>
      <w:r w:rsidR="0064132A" w:rsidRPr="00FA0F27">
        <w:t xml:space="preserve">адресу: </w:t>
      </w:r>
      <w:r w:rsidR="0041053E" w:rsidRPr="0041053E">
        <w:rPr>
          <w:b w:val="0"/>
          <w:bCs w:val="0"/>
        </w:rPr>
        <w:t>Ленинградская область, Всеволожский муниципальный район, Морозовское городское поселение, дер. Кошкино (кадастровый номер земельного участка, на котором расположен Объект: 47:07:1702001:285)</w:t>
      </w:r>
      <w:r w:rsidR="00047DCA" w:rsidRPr="0041053E">
        <w:rPr>
          <w:b w:val="0"/>
          <w:bCs w:val="0"/>
        </w:rPr>
        <w:t>,</w:t>
      </w:r>
      <w:r w:rsidR="00047DCA">
        <w:rPr>
          <w:b w:val="0"/>
          <w:bCs w:val="0"/>
        </w:rPr>
        <w:t xml:space="preserve"> </w:t>
      </w:r>
      <w:r w:rsidR="006D2322" w:rsidRPr="006D2322">
        <w:rPr>
          <w:b w:val="0"/>
          <w:bCs w:val="0"/>
        </w:rPr>
        <w:t>в виде лома черных металлов вместе с отложениями,</w:t>
      </w:r>
      <w:r w:rsidR="006D2322" w:rsidRPr="0072055A">
        <w:t xml:space="preserve"> </w:t>
      </w:r>
      <w:r w:rsidR="00047DCA" w:rsidRPr="00047DCA">
        <w:rPr>
          <w:b w:val="0"/>
          <w:bCs w:val="0"/>
        </w:rPr>
        <w:t>а именно:</w:t>
      </w:r>
      <w:r w:rsidR="00047DCA" w:rsidRPr="0022568F">
        <w:t xml:space="preserve"> </w:t>
      </w:r>
    </w:p>
    <w:p w14:paraId="2FB7EC9B" w14:textId="465E0193" w:rsidR="00573AA4" w:rsidRPr="00A20859" w:rsidRDefault="00573AA4" w:rsidP="00573AA4">
      <w:pPr>
        <w:tabs>
          <w:tab w:val="left" w:pos="993"/>
        </w:tabs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Pr="00A20859">
        <w:rPr>
          <w:rFonts w:ascii="Times New Roman" w:hAnsi="Times New Roman" w:cs="Times New Roman"/>
        </w:rPr>
        <w:t>емонтированная стальная труба Ду-800 протяженностью 1579 м.п.</w:t>
      </w:r>
      <w:r>
        <w:rPr>
          <w:rFonts w:ascii="Times New Roman" w:hAnsi="Times New Roman" w:cs="Times New Roman"/>
        </w:rPr>
        <w:t xml:space="preserve"> </w:t>
      </w:r>
      <w:r w:rsidRPr="00A20859">
        <w:rPr>
          <w:rFonts w:ascii="Times New Roman" w:hAnsi="Times New Roman" w:cs="Times New Roman"/>
        </w:rPr>
        <w:t xml:space="preserve">нарезанная на </w:t>
      </w:r>
      <w:r>
        <w:rPr>
          <w:rFonts w:ascii="Times New Roman" w:hAnsi="Times New Roman" w:cs="Times New Roman"/>
        </w:rPr>
        <w:t xml:space="preserve">271 </w:t>
      </w:r>
      <w:r w:rsidRPr="00A20859">
        <w:rPr>
          <w:rFonts w:ascii="Times New Roman" w:hAnsi="Times New Roman" w:cs="Times New Roman"/>
        </w:rPr>
        <w:t>отрез</w:t>
      </w:r>
      <w:r>
        <w:rPr>
          <w:rFonts w:ascii="Times New Roman" w:hAnsi="Times New Roman" w:cs="Times New Roman"/>
        </w:rPr>
        <w:t>ок длиной</w:t>
      </w:r>
      <w:r w:rsidRPr="00A20859">
        <w:rPr>
          <w:rFonts w:ascii="Times New Roman" w:hAnsi="Times New Roman" w:cs="Times New Roman"/>
        </w:rPr>
        <w:t xml:space="preserve"> от 4 до 6,5 метра;</w:t>
      </w:r>
    </w:p>
    <w:p w14:paraId="27654C7F" w14:textId="77777777" w:rsidR="00573AA4" w:rsidRPr="00A20859" w:rsidRDefault="00573AA4" w:rsidP="00573AA4">
      <w:pPr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A20859">
        <w:rPr>
          <w:rFonts w:ascii="Times New Roman" w:hAnsi="Times New Roman" w:cs="Times New Roman"/>
        </w:rPr>
        <w:t>- вантуз Ду100 – 2 шт.:</w:t>
      </w:r>
    </w:p>
    <w:p w14:paraId="74345ECD" w14:textId="77777777" w:rsidR="00573AA4" w:rsidRPr="00A20859" w:rsidRDefault="00573AA4" w:rsidP="00573AA4">
      <w:pPr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A20859">
        <w:rPr>
          <w:rFonts w:ascii="Times New Roman" w:hAnsi="Times New Roman" w:cs="Times New Roman"/>
        </w:rPr>
        <w:t>- задвижка фланцевая Ду100 – 2 шт.;</w:t>
      </w:r>
    </w:p>
    <w:p w14:paraId="1825E74B" w14:textId="77777777" w:rsidR="00573AA4" w:rsidRPr="00A20859" w:rsidRDefault="00573AA4" w:rsidP="00573AA4">
      <w:pPr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A20859">
        <w:rPr>
          <w:rFonts w:ascii="Times New Roman" w:hAnsi="Times New Roman" w:cs="Times New Roman"/>
        </w:rPr>
        <w:t>- задвижка фланцевая Ду300 – 1 шт.;</w:t>
      </w:r>
    </w:p>
    <w:p w14:paraId="0126F5CD" w14:textId="77777777" w:rsidR="00573AA4" w:rsidRPr="00A20859" w:rsidRDefault="00573AA4" w:rsidP="00573AA4">
      <w:pPr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A20859">
        <w:rPr>
          <w:rFonts w:ascii="Times New Roman" w:hAnsi="Times New Roman" w:cs="Times New Roman"/>
        </w:rPr>
        <w:t>- затвор фланцевый Ду800 с редуктором – 1 шт.;</w:t>
      </w:r>
    </w:p>
    <w:p w14:paraId="4EB06CDF" w14:textId="77777777" w:rsidR="00573AA4" w:rsidRPr="00A20859" w:rsidRDefault="00573AA4" w:rsidP="00573AA4">
      <w:pPr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A20859">
        <w:rPr>
          <w:rFonts w:ascii="Times New Roman" w:hAnsi="Times New Roman" w:cs="Times New Roman"/>
        </w:rPr>
        <w:t>- тройник ст.800/800/300 – 1 шт.;</w:t>
      </w:r>
    </w:p>
    <w:p w14:paraId="614D9814" w14:textId="77777777" w:rsidR="00573AA4" w:rsidRPr="002F182A" w:rsidRDefault="00573AA4" w:rsidP="00573AA4">
      <w:pPr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A20859">
        <w:rPr>
          <w:rFonts w:ascii="Times New Roman" w:hAnsi="Times New Roman" w:cs="Times New Roman"/>
        </w:rPr>
        <w:t>- тройник ст.800/800/800 – 1 шт.</w:t>
      </w:r>
    </w:p>
    <w:p w14:paraId="325F719B" w14:textId="504A91BB" w:rsidR="00047DCA" w:rsidRDefault="00047DCA" w:rsidP="00047DCA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588"/>
        <w:gridCol w:w="2438"/>
        <w:gridCol w:w="3856"/>
      </w:tblGrid>
      <w:tr w:rsidR="006D2322" w:rsidRPr="0072055A" w14:paraId="7531AB04" w14:textId="77777777" w:rsidTr="008A6BE6">
        <w:trPr>
          <w:trHeight w:val="1154"/>
        </w:trPr>
        <w:tc>
          <w:tcPr>
            <w:tcW w:w="2014" w:type="dxa"/>
            <w:vAlign w:val="center"/>
          </w:tcPr>
          <w:p w14:paraId="7AB17121" w14:textId="77777777" w:rsidR="008A6BE6" w:rsidRPr="008A6BE6" w:rsidRDefault="008A6BE6" w:rsidP="008A6B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6BE6">
              <w:rPr>
                <w:rFonts w:ascii="Times New Roman" w:eastAsia="Times New Roman" w:hAnsi="Times New Roman" w:cs="Times New Roman"/>
                <w:b/>
              </w:rPr>
              <w:t>Вид лома и отходов черных                 металлов</w:t>
            </w:r>
          </w:p>
          <w:p w14:paraId="48C53BA3" w14:textId="656BA277" w:rsidR="006D2322" w:rsidRPr="0072055A" w:rsidRDefault="008A6BE6" w:rsidP="008A6B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6BE6">
              <w:rPr>
                <w:rFonts w:ascii="Times New Roman" w:eastAsia="Times New Roman" w:hAnsi="Times New Roman" w:cs="Times New Roman"/>
                <w:b/>
              </w:rPr>
              <w:t>(по ГОСТ                     2787-</w:t>
            </w:r>
            <w:r w:rsidR="00C248C8">
              <w:rPr>
                <w:rFonts w:ascii="Times New Roman" w:eastAsia="Times New Roman" w:hAnsi="Times New Roman" w:cs="Times New Roman"/>
                <w:b/>
              </w:rPr>
              <w:t>2019</w:t>
            </w:r>
            <w:r w:rsidRPr="008A6BE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88" w:type="dxa"/>
            <w:vAlign w:val="center"/>
          </w:tcPr>
          <w:p w14:paraId="518DB202" w14:textId="558EB1C5" w:rsidR="006D2322" w:rsidRPr="0072055A" w:rsidRDefault="006D2322" w:rsidP="00A7246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055A">
              <w:rPr>
                <w:rFonts w:ascii="Times New Roman" w:eastAsia="Times New Roman" w:hAnsi="Times New Roman" w:cs="Times New Roman"/>
                <w:b/>
              </w:rPr>
              <w:t>Цена за 1 тонну, руб</w:t>
            </w:r>
            <w:r w:rsidR="00A6499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38" w:type="dxa"/>
            <w:vAlign w:val="center"/>
          </w:tcPr>
          <w:p w14:paraId="43F2CFBE" w14:textId="123214C1" w:rsidR="006D2322" w:rsidRPr="0072055A" w:rsidRDefault="006D2322" w:rsidP="00A7246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055A">
              <w:rPr>
                <w:rFonts w:ascii="Times New Roman" w:eastAsia="Times New Roman" w:hAnsi="Times New Roman" w:cs="Times New Roman"/>
                <w:b/>
              </w:rPr>
              <w:t>Засор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(отложения)</w:t>
            </w:r>
          </w:p>
        </w:tc>
        <w:tc>
          <w:tcPr>
            <w:tcW w:w="3856" w:type="dxa"/>
            <w:vAlign w:val="center"/>
          </w:tcPr>
          <w:p w14:paraId="55187DC5" w14:textId="77777777" w:rsidR="006D2322" w:rsidRPr="0072055A" w:rsidRDefault="006D2322" w:rsidP="00A7246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055A">
              <w:rPr>
                <w:rFonts w:ascii="Times New Roman" w:eastAsia="Times New Roman" w:hAnsi="Times New Roman" w:cs="Times New Roman"/>
                <w:b/>
              </w:rPr>
              <w:t>Наименование вида отхода, код по ФККО</w:t>
            </w:r>
          </w:p>
        </w:tc>
      </w:tr>
      <w:tr w:rsidR="006D2322" w:rsidRPr="0072055A" w14:paraId="35992308" w14:textId="77777777" w:rsidTr="008A6BE6">
        <w:trPr>
          <w:trHeight w:val="495"/>
        </w:trPr>
        <w:tc>
          <w:tcPr>
            <w:tcW w:w="2014" w:type="dxa"/>
            <w:vAlign w:val="center"/>
          </w:tcPr>
          <w:p w14:paraId="0D7AA747" w14:textId="77777777" w:rsidR="006D2322" w:rsidRPr="0072055A" w:rsidRDefault="006D2322" w:rsidP="00A724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055A">
              <w:rPr>
                <w:rFonts w:ascii="Times New Roman" w:eastAsia="Times New Roman" w:hAnsi="Times New Roman" w:cs="Times New Roman"/>
              </w:rPr>
              <w:t xml:space="preserve">Лом черных              металлов, марка </w:t>
            </w:r>
          </w:p>
          <w:p w14:paraId="356FF4C8" w14:textId="77777777" w:rsidR="006D2322" w:rsidRPr="0072055A" w:rsidRDefault="006D2322" w:rsidP="00A724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055A">
              <w:rPr>
                <w:rFonts w:ascii="Times New Roman" w:eastAsia="Times New Roman" w:hAnsi="Times New Roman" w:cs="Times New Roman"/>
              </w:rPr>
              <w:t xml:space="preserve">5А </w:t>
            </w:r>
          </w:p>
        </w:tc>
        <w:tc>
          <w:tcPr>
            <w:tcW w:w="1588" w:type="dxa"/>
            <w:vAlign w:val="center"/>
          </w:tcPr>
          <w:p w14:paraId="230E7A05" w14:textId="436D069B" w:rsidR="006D2322" w:rsidRPr="0072055A" w:rsidRDefault="00573AA4" w:rsidP="00A7246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48C8">
              <w:rPr>
                <w:rFonts w:ascii="Times New Roman" w:hAnsi="Times New Roman" w:cs="Times New Roman"/>
              </w:rPr>
              <w:t>2750</w:t>
            </w:r>
            <w:r w:rsidR="008A6BE6" w:rsidRPr="00FA73D7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2438" w:type="dxa"/>
            <w:vAlign w:val="center"/>
          </w:tcPr>
          <w:p w14:paraId="7D6BD1BA" w14:textId="63A47AD5" w:rsidR="006D2322" w:rsidRPr="0072055A" w:rsidRDefault="00573AA4" w:rsidP="00A724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  <w:r w:rsidR="00A6499C">
              <w:rPr>
                <w:rFonts w:ascii="Times New Roman" w:eastAsia="Times New Roman" w:hAnsi="Times New Roman" w:cs="Times New Roman"/>
              </w:rPr>
              <w:t xml:space="preserve"> тонн </w:t>
            </w:r>
            <w:r w:rsidR="006D2322" w:rsidRPr="0072055A">
              <w:rPr>
                <w:rFonts w:ascii="Times New Roman" w:eastAsia="Times New Roman" w:hAnsi="Times New Roman" w:cs="Times New Roman"/>
              </w:rPr>
              <w:t xml:space="preserve">согласно                      результатам </w:t>
            </w:r>
          </w:p>
          <w:p w14:paraId="2C59CA74" w14:textId="30787D80" w:rsidR="006D2322" w:rsidRPr="0072055A" w:rsidRDefault="006D2322" w:rsidP="00A724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055A">
              <w:rPr>
                <w:rFonts w:ascii="Times New Roman" w:eastAsia="Times New Roman" w:hAnsi="Times New Roman" w:cs="Times New Roman"/>
              </w:rPr>
              <w:t xml:space="preserve">заключения </w:t>
            </w:r>
            <w:r w:rsidRPr="0072055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№ </w:t>
            </w:r>
            <w:r w:rsidR="00573AA4">
              <w:rPr>
                <w:rFonts w:ascii="Times New Roman" w:hAnsi="Times New Roman" w:cs="Times New Roman"/>
              </w:rPr>
              <w:t>АБ22/421-СТЭ от 21.10.2022 г.</w:t>
            </w:r>
          </w:p>
        </w:tc>
        <w:tc>
          <w:tcPr>
            <w:tcW w:w="3856" w:type="dxa"/>
          </w:tcPr>
          <w:p w14:paraId="0BB87D9D" w14:textId="21615DED" w:rsidR="006D2322" w:rsidRPr="0072055A" w:rsidRDefault="006D2322" w:rsidP="00A724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055A">
              <w:rPr>
                <w:rFonts w:ascii="Times New Roman" w:eastAsia="Times New Roman" w:hAnsi="Times New Roman" w:cs="Times New Roman"/>
              </w:rPr>
              <w:t>Лом и отходы, содержащие                    незагрязненные черные металлы                  в виде изделий,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55A">
              <w:rPr>
                <w:rFonts w:ascii="Times New Roman" w:eastAsia="Times New Roman" w:hAnsi="Times New Roman" w:cs="Times New Roman"/>
              </w:rPr>
              <w:t xml:space="preserve">кусков,                                       несортированные, </w:t>
            </w:r>
          </w:p>
          <w:p w14:paraId="3FB7AFB9" w14:textId="48FB4C5A" w:rsidR="006D2322" w:rsidRPr="0072055A" w:rsidRDefault="006D2322" w:rsidP="00A724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ФККО: </w:t>
            </w:r>
            <w:r w:rsidRPr="0072055A">
              <w:rPr>
                <w:rFonts w:ascii="Times New Roman" w:eastAsia="Times New Roman" w:hAnsi="Times New Roman" w:cs="Times New Roman"/>
              </w:rPr>
              <w:t>4 61 010 01 20 5</w:t>
            </w:r>
          </w:p>
        </w:tc>
      </w:tr>
    </w:tbl>
    <w:p w14:paraId="66314FA0" w14:textId="77777777" w:rsidR="00047DCA" w:rsidRPr="00674862" w:rsidRDefault="00047DCA" w:rsidP="00047DCA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417B86D8" w14:textId="6D448BFD" w:rsidR="00A6499C" w:rsidRPr="0041053E" w:rsidRDefault="00533994" w:rsidP="00D02A5B">
      <w:pPr>
        <w:pStyle w:val="30"/>
        <w:shd w:val="clear" w:color="auto" w:fill="auto"/>
        <w:spacing w:after="0" w:line="274" w:lineRule="exact"/>
        <w:ind w:firstLine="709"/>
        <w:jc w:val="both"/>
        <w:rPr>
          <w:color w:val="auto"/>
        </w:rPr>
      </w:pPr>
      <w:r w:rsidRPr="00674862">
        <w:rPr>
          <w:rStyle w:val="31"/>
          <w:b/>
          <w:bCs/>
          <w:color w:val="auto"/>
        </w:rPr>
        <w:t xml:space="preserve">Продажа имущества осуществляется одним лотом. </w:t>
      </w:r>
    </w:p>
    <w:p w14:paraId="5309B2A0" w14:textId="5CDA4F02" w:rsidR="00CD63E7" w:rsidRPr="00674862" w:rsidRDefault="00A6499C" w:rsidP="00D02A5B">
      <w:pPr>
        <w:pStyle w:val="30"/>
        <w:shd w:val="clear" w:color="auto" w:fill="auto"/>
        <w:spacing w:after="0" w:line="274" w:lineRule="exact"/>
        <w:ind w:firstLine="709"/>
        <w:jc w:val="both"/>
        <w:rPr>
          <w:color w:val="auto"/>
        </w:rPr>
      </w:pPr>
      <w:r w:rsidRPr="00674862">
        <w:rPr>
          <w:color w:val="auto"/>
        </w:rPr>
        <w:t>Передача Лома осуществляется путем погрузки и транспортировки Лома ООО «Северо-Запад Инжиниринг» силами и средствами Покупателя вместе с отложениями.</w:t>
      </w:r>
    </w:p>
    <w:p w14:paraId="7FB1D846" w14:textId="4B7DF899" w:rsidR="00674862" w:rsidRDefault="00674862" w:rsidP="00674862">
      <w:pPr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масса металла труб </w:t>
      </w:r>
      <w:bookmarkStart w:id="0" w:name="_Hlk121141466"/>
      <w:r>
        <w:rPr>
          <w:rFonts w:ascii="Times New Roman" w:hAnsi="Times New Roman" w:cs="Times New Roman"/>
        </w:rPr>
        <w:t xml:space="preserve">без отложений </w:t>
      </w:r>
      <w:bookmarkEnd w:id="0"/>
      <w:r>
        <w:rPr>
          <w:rFonts w:ascii="Times New Roman" w:hAnsi="Times New Roman" w:cs="Times New Roman"/>
        </w:rPr>
        <w:t>– 293,62 тонн, масса труб с учетом отложений – 358,12 тонн,</w:t>
      </w:r>
      <w:r w:rsidRPr="002256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масса запорной арматуры – 1,9 тонн, масса отложений (засора) – 64,5 тонн, совокупная масса труб с отложениями и запорной арматурой подлежащая вывозу – 360,02 тонн.</w:t>
      </w:r>
    </w:p>
    <w:p w14:paraId="5F311875" w14:textId="77777777" w:rsidR="008A6BE6" w:rsidRPr="00573AA4" w:rsidRDefault="008A6BE6" w:rsidP="00A7084C">
      <w:pPr>
        <w:pStyle w:val="30"/>
        <w:shd w:val="clear" w:color="auto" w:fill="auto"/>
        <w:spacing w:after="0" w:line="274" w:lineRule="exact"/>
        <w:ind w:left="400" w:firstLine="309"/>
        <w:jc w:val="left"/>
        <w:rPr>
          <w:rStyle w:val="31"/>
          <w:b/>
          <w:bCs/>
          <w:color w:val="FF0000"/>
        </w:rPr>
      </w:pPr>
    </w:p>
    <w:p w14:paraId="36168B6A" w14:textId="2F708315" w:rsidR="00172F4A" w:rsidRPr="00573AA4" w:rsidRDefault="0064132A" w:rsidP="00D02A5B">
      <w:pPr>
        <w:pStyle w:val="30"/>
        <w:shd w:val="clear" w:color="auto" w:fill="auto"/>
        <w:spacing w:after="0" w:line="274" w:lineRule="exact"/>
        <w:ind w:firstLine="709"/>
        <w:jc w:val="both"/>
        <w:rPr>
          <w:color w:val="FF0000"/>
        </w:rPr>
      </w:pPr>
      <w:r w:rsidRPr="00674862">
        <w:rPr>
          <w:rStyle w:val="31"/>
          <w:b/>
          <w:bCs/>
          <w:color w:val="auto"/>
        </w:rPr>
        <w:t xml:space="preserve">Начальная </w:t>
      </w:r>
      <w:r w:rsidRPr="00674862">
        <w:rPr>
          <w:color w:val="auto"/>
        </w:rPr>
        <w:t>цена:</w:t>
      </w:r>
      <w:r w:rsidR="00FA0F27" w:rsidRPr="00674862">
        <w:rPr>
          <w:color w:val="auto"/>
        </w:rPr>
        <w:t xml:space="preserve"> </w:t>
      </w:r>
      <w:r w:rsidR="00BD6EC9">
        <w:rPr>
          <w:color w:val="auto"/>
        </w:rPr>
        <w:t>3 767 880 (три миллиона семьсот шестьдесят семь тысяч восемьсот восемьдесят) рублей 00 копеек</w:t>
      </w:r>
      <w:r w:rsidR="008A6BE6" w:rsidRPr="00674862">
        <w:rPr>
          <w:color w:val="auto"/>
        </w:rPr>
        <w:t xml:space="preserve"> без НДС</w:t>
      </w:r>
      <w:r w:rsidR="006D2322" w:rsidRPr="00674862">
        <w:rPr>
          <w:color w:val="auto"/>
        </w:rPr>
        <w:t xml:space="preserve"> за </w:t>
      </w:r>
      <w:r w:rsidR="00674862" w:rsidRPr="00674862">
        <w:rPr>
          <w:color w:val="auto"/>
        </w:rPr>
        <w:t>295,52</w:t>
      </w:r>
      <w:r w:rsidR="006D2322" w:rsidRPr="00674862">
        <w:rPr>
          <w:color w:val="auto"/>
        </w:rPr>
        <w:t xml:space="preserve"> тонн металла без </w:t>
      </w:r>
      <w:r w:rsidR="00A6499C" w:rsidRPr="00674862">
        <w:rPr>
          <w:color w:val="auto"/>
        </w:rPr>
        <w:t xml:space="preserve">учета </w:t>
      </w:r>
      <w:r w:rsidR="006D2322" w:rsidRPr="00674862">
        <w:rPr>
          <w:color w:val="auto"/>
        </w:rPr>
        <w:t>отложений</w:t>
      </w:r>
      <w:r w:rsidR="00D02A5B" w:rsidRPr="00674862">
        <w:rPr>
          <w:color w:val="auto"/>
        </w:rPr>
        <w:t>.</w:t>
      </w:r>
    </w:p>
    <w:p w14:paraId="69E094B0" w14:textId="1003C052" w:rsidR="008A6BE6" w:rsidRDefault="008A6BE6" w:rsidP="00A7084C">
      <w:pPr>
        <w:pStyle w:val="30"/>
        <w:shd w:val="clear" w:color="auto" w:fill="auto"/>
        <w:spacing w:after="267" w:line="274" w:lineRule="exact"/>
        <w:ind w:left="400" w:firstLine="309"/>
        <w:jc w:val="left"/>
        <w:rPr>
          <w:rStyle w:val="31"/>
          <w:b/>
          <w:bCs/>
        </w:rPr>
      </w:pPr>
      <w:r w:rsidRPr="00F37E5D">
        <w:t>НДС исчисляется и уплачивается в бюджет Покупателем как налоговым агентом</w:t>
      </w:r>
      <w:r w:rsidR="00D02A5B">
        <w:t>.</w:t>
      </w:r>
    </w:p>
    <w:p w14:paraId="19EF373A" w14:textId="24B25E83" w:rsidR="00CD63E7" w:rsidRDefault="0064132A" w:rsidP="00A7084C">
      <w:pPr>
        <w:pStyle w:val="30"/>
        <w:shd w:val="clear" w:color="auto" w:fill="auto"/>
        <w:spacing w:after="267" w:line="274" w:lineRule="exact"/>
        <w:ind w:left="400" w:firstLine="309"/>
        <w:jc w:val="left"/>
      </w:pPr>
      <w:r w:rsidRPr="00FA0F27">
        <w:rPr>
          <w:rStyle w:val="31"/>
          <w:b/>
          <w:bCs/>
        </w:rPr>
        <w:t xml:space="preserve">Сумма </w:t>
      </w:r>
      <w:r w:rsidRPr="00FA0F27">
        <w:rPr>
          <w:rStyle w:val="32"/>
          <w:b/>
          <w:bCs/>
        </w:rPr>
        <w:t>задатка:</w:t>
      </w:r>
      <w:r w:rsidR="00027946" w:rsidRPr="00FA0F27">
        <w:rPr>
          <w:rStyle w:val="32"/>
          <w:b/>
          <w:bCs/>
        </w:rPr>
        <w:t xml:space="preserve"> </w:t>
      </w:r>
      <w:r w:rsidR="00776448">
        <w:rPr>
          <w:rStyle w:val="32"/>
          <w:b/>
          <w:bCs/>
        </w:rPr>
        <w:t>2</w:t>
      </w:r>
      <w:r w:rsidR="00027946" w:rsidRPr="00FA0F27">
        <w:rPr>
          <w:rStyle w:val="32"/>
          <w:b/>
          <w:bCs/>
        </w:rPr>
        <w:t>0 % от начальной цены.</w:t>
      </w:r>
    </w:p>
    <w:p w14:paraId="09267E1F" w14:textId="77777777" w:rsidR="00CD63E7" w:rsidRDefault="0064132A" w:rsidP="00A7084C">
      <w:pPr>
        <w:pStyle w:val="30"/>
        <w:shd w:val="clear" w:color="auto" w:fill="auto"/>
        <w:spacing w:after="0" w:line="240" w:lineRule="exact"/>
        <w:ind w:left="400" w:firstLine="309"/>
        <w:jc w:val="left"/>
        <w:rPr>
          <w:rStyle w:val="32"/>
          <w:b/>
          <w:bCs/>
        </w:rPr>
      </w:pPr>
      <w:r>
        <w:rPr>
          <w:rStyle w:val="32"/>
          <w:b/>
          <w:bCs/>
        </w:rPr>
        <w:t xml:space="preserve">Обременения </w:t>
      </w:r>
      <w:r>
        <w:t>(ограничения) Объект</w:t>
      </w:r>
      <w:r w:rsidR="004E1F7B">
        <w:t>ов</w:t>
      </w:r>
      <w:r>
        <w:t xml:space="preserve">: </w:t>
      </w:r>
      <w:r w:rsidR="004E1F7B">
        <w:rPr>
          <w:rStyle w:val="32"/>
          <w:b/>
          <w:bCs/>
        </w:rPr>
        <w:t>Не установлены.</w:t>
      </w:r>
    </w:p>
    <w:p w14:paraId="6C120CC4" w14:textId="77777777" w:rsidR="00742678" w:rsidRDefault="00742678">
      <w:pPr>
        <w:pStyle w:val="30"/>
        <w:shd w:val="clear" w:color="auto" w:fill="auto"/>
        <w:spacing w:after="266" w:line="240" w:lineRule="exact"/>
        <w:ind w:right="60"/>
      </w:pPr>
    </w:p>
    <w:p w14:paraId="0B809E69" w14:textId="77777777" w:rsidR="00742678" w:rsidRDefault="00742678">
      <w:pPr>
        <w:pStyle w:val="30"/>
        <w:shd w:val="clear" w:color="auto" w:fill="auto"/>
        <w:spacing w:after="266" w:line="240" w:lineRule="exact"/>
        <w:ind w:right="60"/>
      </w:pPr>
    </w:p>
    <w:p w14:paraId="32D8FD12" w14:textId="77777777" w:rsidR="00742678" w:rsidRDefault="00742678">
      <w:pPr>
        <w:pStyle w:val="30"/>
        <w:shd w:val="clear" w:color="auto" w:fill="auto"/>
        <w:spacing w:after="266" w:line="240" w:lineRule="exact"/>
        <w:ind w:right="60"/>
      </w:pPr>
    </w:p>
    <w:p w14:paraId="49717A79" w14:textId="77777777" w:rsidR="00742678" w:rsidRDefault="00742678">
      <w:pPr>
        <w:pStyle w:val="30"/>
        <w:shd w:val="clear" w:color="auto" w:fill="auto"/>
        <w:spacing w:after="266" w:line="240" w:lineRule="exact"/>
        <w:ind w:right="60"/>
      </w:pPr>
    </w:p>
    <w:p w14:paraId="6E617375" w14:textId="77777777" w:rsidR="00533AD7" w:rsidRDefault="00533AD7">
      <w:pPr>
        <w:pStyle w:val="30"/>
        <w:shd w:val="clear" w:color="auto" w:fill="auto"/>
        <w:spacing w:after="266" w:line="240" w:lineRule="exact"/>
        <w:ind w:right="60"/>
      </w:pPr>
    </w:p>
    <w:p w14:paraId="14509C49" w14:textId="77777777" w:rsidR="00CD63E7" w:rsidRDefault="0064132A">
      <w:pPr>
        <w:pStyle w:val="30"/>
        <w:shd w:val="clear" w:color="auto" w:fill="auto"/>
        <w:spacing w:after="266" w:line="240" w:lineRule="exact"/>
        <w:ind w:right="60"/>
      </w:pPr>
      <w:r>
        <w:t xml:space="preserve">Условия </w:t>
      </w:r>
      <w:r>
        <w:rPr>
          <w:rStyle w:val="31"/>
          <w:b/>
          <w:bCs/>
        </w:rPr>
        <w:t xml:space="preserve">проведения </w:t>
      </w:r>
      <w:r>
        <w:rPr>
          <w:rStyle w:val="32"/>
          <w:b/>
          <w:bCs/>
        </w:rPr>
        <w:t>аукциона</w:t>
      </w:r>
    </w:p>
    <w:p w14:paraId="73885EFA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>Торги проводятся в форме аукциона</w:t>
      </w:r>
      <w:r w:rsidR="00C92C8D">
        <w:t xml:space="preserve"> </w:t>
      </w:r>
      <w:r w:rsidR="00C92C8D" w:rsidRPr="00C92C8D">
        <w:t>с подачей предложений о цене имущества в закрытой форме</w:t>
      </w:r>
      <w:r>
        <w:t xml:space="preserve">, </w:t>
      </w:r>
      <w:r w:rsidR="00C92C8D">
        <w:rPr>
          <w:rStyle w:val="21"/>
        </w:rPr>
        <w:t>и проводится в соответствии с Положением о продаже имущества ООО «Северо-Запад Инжиниринг»</w:t>
      </w:r>
      <w:r>
        <w:t>.</w:t>
      </w:r>
    </w:p>
    <w:p w14:paraId="51B0A171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К участию в аукционе допускаются </w:t>
      </w:r>
      <w:r>
        <w:rPr>
          <w:rStyle w:val="21"/>
        </w:rPr>
        <w:t xml:space="preserve">физические и юридические лица, </w:t>
      </w:r>
      <w:r>
        <w:t xml:space="preserve">своевременно подавшие заявку на участие в аукционе, </w:t>
      </w:r>
      <w:r>
        <w:rPr>
          <w:rStyle w:val="22"/>
        </w:rPr>
        <w:t xml:space="preserve">представившие </w:t>
      </w:r>
      <w:r>
        <w:rPr>
          <w:rStyle w:val="21"/>
        </w:rPr>
        <w:t xml:space="preserve">документы в </w:t>
      </w:r>
      <w:r>
        <w:rPr>
          <w:rStyle w:val="22"/>
        </w:rPr>
        <w:t xml:space="preserve">соответствии </w:t>
      </w:r>
      <w:r>
        <w:t xml:space="preserve">с перечнем, объявленным в настоящем информационном </w:t>
      </w:r>
      <w:r>
        <w:rPr>
          <w:rStyle w:val="21"/>
        </w:rPr>
        <w:t xml:space="preserve">сообщении, и обеспечившие </w:t>
      </w:r>
      <w:r>
        <w:t xml:space="preserve">поступление задатка на счет Организатора аукциона </w:t>
      </w:r>
      <w:r>
        <w:rPr>
          <w:rStyle w:val="21"/>
        </w:rPr>
        <w:t xml:space="preserve">в </w:t>
      </w:r>
      <w:r>
        <w:t xml:space="preserve">указанный в </w:t>
      </w:r>
      <w:r>
        <w:rPr>
          <w:rStyle w:val="21"/>
        </w:rPr>
        <w:t xml:space="preserve">настоящем </w:t>
      </w:r>
      <w:r>
        <w:rPr>
          <w:rStyle w:val="22"/>
        </w:rPr>
        <w:t xml:space="preserve">извещении </w:t>
      </w:r>
      <w:r>
        <w:t>срок.</w:t>
      </w:r>
    </w:p>
    <w:p w14:paraId="002E5960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 и настоящим сообщением.</w:t>
      </w:r>
    </w:p>
    <w:p w14:paraId="0D276BE1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При проведении аукциона претендентами могут </w:t>
      </w:r>
      <w:r>
        <w:rPr>
          <w:rStyle w:val="21"/>
        </w:rPr>
        <w:t xml:space="preserve">заявляться </w:t>
      </w:r>
      <w:r>
        <w:t>предложения по цене в следующих формах:</w:t>
      </w:r>
    </w:p>
    <w:p w14:paraId="3C624C77" w14:textId="77777777" w:rsidR="00FE3BAF" w:rsidRPr="00FE3BAF" w:rsidRDefault="00E875D8" w:rsidP="00FE3BAF">
      <w:pPr>
        <w:pStyle w:val="30"/>
        <w:shd w:val="clear" w:color="auto" w:fill="auto"/>
        <w:spacing w:after="0" w:line="274" w:lineRule="exact"/>
        <w:ind w:right="60"/>
        <w:rPr>
          <w:b w:val="0"/>
        </w:rPr>
      </w:pPr>
      <w:r>
        <w:t>Подачи письменной заявки в запечатанном конверте по адресу</w:t>
      </w:r>
      <w:r w:rsidR="00FE3BAF">
        <w:rPr>
          <w:rStyle w:val="21"/>
        </w:rPr>
        <w:t xml:space="preserve">: </w:t>
      </w:r>
      <w:r w:rsidR="00742678" w:rsidRPr="00742678">
        <w:rPr>
          <w:rStyle w:val="32"/>
          <w:bCs/>
        </w:rPr>
        <w:t>188643, Ленинградская область, г. Всеволожск, ул. Межевая, д. 6, корп. Б.</w:t>
      </w:r>
      <w:r w:rsidR="00FE3BAF" w:rsidRPr="00FE3BAF">
        <w:rPr>
          <w:b w:val="0"/>
        </w:rPr>
        <w:t>.</w:t>
      </w:r>
    </w:p>
    <w:p w14:paraId="221C3C27" w14:textId="77777777" w:rsidR="00CD63E7" w:rsidRDefault="0064132A">
      <w:pPr>
        <w:pStyle w:val="30"/>
        <w:shd w:val="clear" w:color="auto" w:fill="auto"/>
        <w:spacing w:after="0" w:line="274" w:lineRule="exact"/>
        <w:ind w:firstLine="820"/>
        <w:jc w:val="both"/>
      </w:pPr>
      <w:r>
        <w:t xml:space="preserve">Документы, </w:t>
      </w:r>
      <w:r>
        <w:rPr>
          <w:rStyle w:val="31"/>
          <w:b/>
          <w:bCs/>
        </w:rPr>
        <w:t xml:space="preserve">представляемые для участия </w:t>
      </w:r>
      <w:r>
        <w:t>в аукционе:</w:t>
      </w:r>
    </w:p>
    <w:p w14:paraId="303C60F0" w14:textId="77777777" w:rsidR="00CD63E7" w:rsidRDefault="0064132A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firstLine="820"/>
      </w:pPr>
      <w:r>
        <w:t xml:space="preserve">Заявка на </w:t>
      </w:r>
      <w:r>
        <w:rPr>
          <w:rStyle w:val="21"/>
        </w:rPr>
        <w:t xml:space="preserve">участие </w:t>
      </w:r>
      <w:r>
        <w:t xml:space="preserve">в </w:t>
      </w:r>
      <w:r>
        <w:rPr>
          <w:rStyle w:val="21"/>
        </w:rPr>
        <w:t xml:space="preserve">аукционе </w:t>
      </w:r>
      <w:r>
        <w:t xml:space="preserve">по форме, опубликованной в настоящем информационном </w:t>
      </w:r>
      <w:r>
        <w:rPr>
          <w:rStyle w:val="21"/>
        </w:rPr>
        <w:t xml:space="preserve">сообщении </w:t>
      </w:r>
      <w:r>
        <w:t>(форма соответствующего доку</w:t>
      </w:r>
      <w:r w:rsidR="00FE3BAF">
        <w:t>мента также размещены на сайте ОО</w:t>
      </w:r>
      <w:r>
        <w:t xml:space="preserve">О </w:t>
      </w:r>
      <w:r w:rsidR="00FE3BAF">
        <w:rPr>
          <w:rStyle w:val="23"/>
        </w:rPr>
        <w:t>«</w:t>
      </w:r>
      <w:r w:rsidR="00742678">
        <w:rPr>
          <w:rStyle w:val="23"/>
        </w:rPr>
        <w:t>Северо-Запад Инжиниринг</w:t>
      </w:r>
      <w:r w:rsidR="00FE3BAF">
        <w:t>» в сети Интернет</w:t>
      </w:r>
      <w:r w:rsidRPr="00FE3BAF">
        <w:rPr>
          <w:rStyle w:val="24"/>
          <w:b w:val="0"/>
        </w:rPr>
        <w:t>).</w:t>
      </w:r>
    </w:p>
    <w:p w14:paraId="175F9694" w14:textId="77777777" w:rsidR="00CD63E7" w:rsidRDefault="0064132A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firstLine="820"/>
      </w:pPr>
      <w:r>
        <w:t xml:space="preserve">Одновременно с заявкой </w:t>
      </w:r>
      <w:r>
        <w:rPr>
          <w:rStyle w:val="21"/>
        </w:rPr>
        <w:t xml:space="preserve">претенденты </w:t>
      </w:r>
      <w:r>
        <w:t>представляют следующие документы:</w:t>
      </w:r>
    </w:p>
    <w:p w14:paraId="492078DE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5"/>
        </w:rPr>
        <w:t>Физические лица:</w:t>
      </w:r>
    </w:p>
    <w:p w14:paraId="7DC9B2F6" w14:textId="77777777" w:rsidR="00CD63E7" w:rsidRDefault="0064132A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/>
        <w:ind w:firstLine="820"/>
      </w:pPr>
      <w:r>
        <w:t xml:space="preserve">предъявляют документ, </w:t>
      </w:r>
      <w:r>
        <w:rPr>
          <w:rStyle w:val="23"/>
        </w:rPr>
        <w:t xml:space="preserve">удостоверяющий </w:t>
      </w:r>
      <w:r>
        <w:t>личность, или представляют копии всех его</w:t>
      </w:r>
    </w:p>
    <w:p w14:paraId="3DE39129" w14:textId="77777777" w:rsidR="00CD63E7" w:rsidRDefault="0064132A">
      <w:pPr>
        <w:pStyle w:val="20"/>
        <w:shd w:val="clear" w:color="auto" w:fill="auto"/>
        <w:spacing w:before="0"/>
        <w:jc w:val="left"/>
      </w:pPr>
      <w:r>
        <w:t>листов.</w:t>
      </w:r>
    </w:p>
    <w:p w14:paraId="5E44AD3B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5"/>
        </w:rPr>
        <w:t>Юридические лица:</w:t>
      </w:r>
    </w:p>
    <w:p w14:paraId="0BB69A63" w14:textId="77777777" w:rsidR="00CD63E7" w:rsidRDefault="0064132A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/>
        <w:ind w:firstLine="820"/>
      </w:pPr>
      <w:r>
        <w:t xml:space="preserve">заверенные копии учредительных </w:t>
      </w:r>
      <w:r>
        <w:rPr>
          <w:rStyle w:val="23"/>
        </w:rPr>
        <w:t>документов;</w:t>
      </w:r>
    </w:p>
    <w:p w14:paraId="774D754B" w14:textId="77777777" w:rsidR="00CD63E7" w:rsidRDefault="0064132A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820"/>
      </w:pPr>
      <w:r>
        <w:t xml:space="preserve">документ, который подтверждает </w:t>
      </w:r>
      <w:r>
        <w:rPr>
          <w:rStyle w:val="23"/>
        </w:rPr>
        <w:t xml:space="preserve">полномочия руководителя </w:t>
      </w:r>
      <w:r>
        <w:t xml:space="preserve">юридического лица на осуществление </w:t>
      </w:r>
      <w:r>
        <w:rPr>
          <w:rStyle w:val="23"/>
        </w:rPr>
        <w:t xml:space="preserve">действий </w:t>
      </w:r>
      <w:r>
        <w:t xml:space="preserve">от имени </w:t>
      </w:r>
      <w:r>
        <w:rPr>
          <w:rStyle w:val="23"/>
        </w:rPr>
        <w:t xml:space="preserve">юридического </w:t>
      </w:r>
      <w:r>
        <w:t xml:space="preserve">лица (копия решения о назначении этого лица или о его избрании) и в </w:t>
      </w:r>
      <w:r>
        <w:rPr>
          <w:rStyle w:val="23"/>
        </w:rPr>
        <w:t xml:space="preserve">соответствии </w:t>
      </w:r>
      <w:r>
        <w:rPr>
          <w:rStyle w:val="21"/>
        </w:rPr>
        <w:t xml:space="preserve">с </w:t>
      </w:r>
      <w:r>
        <w:t xml:space="preserve">которым </w:t>
      </w:r>
      <w:r>
        <w:rPr>
          <w:rStyle w:val="23"/>
        </w:rPr>
        <w:t xml:space="preserve">руководитель </w:t>
      </w:r>
      <w:r>
        <w:t xml:space="preserve">юридического лица </w:t>
      </w:r>
      <w:r>
        <w:rPr>
          <w:rStyle w:val="23"/>
        </w:rPr>
        <w:t xml:space="preserve">обладает </w:t>
      </w:r>
      <w:r>
        <w:t xml:space="preserve">правом действовать от </w:t>
      </w:r>
      <w:r>
        <w:rPr>
          <w:rStyle w:val="21"/>
        </w:rPr>
        <w:t xml:space="preserve">имени </w:t>
      </w:r>
      <w:r>
        <w:t xml:space="preserve">юридического </w:t>
      </w:r>
      <w:r>
        <w:rPr>
          <w:rStyle w:val="21"/>
        </w:rPr>
        <w:t xml:space="preserve">лица </w:t>
      </w:r>
      <w:r>
        <w:t>без доверенности.</w:t>
      </w:r>
    </w:p>
    <w:p w14:paraId="7199BA53" w14:textId="77777777" w:rsidR="00CD63E7" w:rsidRDefault="0064132A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ind w:firstLine="820"/>
      </w:pPr>
      <w:r>
        <w:t xml:space="preserve">Иные документы, </w:t>
      </w:r>
      <w:r>
        <w:rPr>
          <w:rStyle w:val="21"/>
        </w:rPr>
        <w:t xml:space="preserve">требование </w:t>
      </w:r>
      <w:r>
        <w:t xml:space="preserve">к </w:t>
      </w:r>
      <w:r>
        <w:rPr>
          <w:rStyle w:val="23"/>
        </w:rPr>
        <w:t xml:space="preserve">предоставлению </w:t>
      </w:r>
      <w:r>
        <w:t>которых может быть установлено федеральным законом.</w:t>
      </w:r>
    </w:p>
    <w:p w14:paraId="318DFA90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В случае </w:t>
      </w:r>
      <w:r>
        <w:rPr>
          <w:rStyle w:val="21"/>
        </w:rPr>
        <w:t xml:space="preserve">если от имени претендента </w:t>
      </w:r>
      <w:r>
        <w:rPr>
          <w:rStyle w:val="23"/>
        </w:rPr>
        <w:t xml:space="preserve">действует </w:t>
      </w:r>
      <w:r>
        <w:t xml:space="preserve">его представитель по доверенности, к заявке </w:t>
      </w:r>
      <w:r>
        <w:rPr>
          <w:rStyle w:val="21"/>
        </w:rPr>
        <w:t xml:space="preserve">должна быть приложена доверенность </w:t>
      </w:r>
      <w:r>
        <w:t xml:space="preserve">на осуществление действий от имени </w:t>
      </w:r>
      <w:r>
        <w:rPr>
          <w:rStyle w:val="23"/>
        </w:rPr>
        <w:t xml:space="preserve">претендента, </w:t>
      </w:r>
      <w:r>
        <w:rPr>
          <w:rStyle w:val="21"/>
        </w:rPr>
        <w:t xml:space="preserve">оформленная в </w:t>
      </w:r>
      <w:r>
        <w:rPr>
          <w:rStyle w:val="23"/>
        </w:rPr>
        <w:t xml:space="preserve">установленном </w:t>
      </w:r>
      <w:r>
        <w:t xml:space="preserve">порядке, или нотариально </w:t>
      </w:r>
      <w:r>
        <w:rPr>
          <w:rStyle w:val="23"/>
        </w:rPr>
        <w:t xml:space="preserve">заверенная </w:t>
      </w:r>
      <w:r>
        <w:t xml:space="preserve">копия такой </w:t>
      </w:r>
      <w:r>
        <w:rPr>
          <w:rStyle w:val="21"/>
        </w:rPr>
        <w:t xml:space="preserve">доверенности. В случае если </w:t>
      </w:r>
      <w:r>
        <w:t xml:space="preserve">доверенность </w:t>
      </w:r>
      <w:r>
        <w:rPr>
          <w:rStyle w:val="23"/>
        </w:rPr>
        <w:t xml:space="preserve">на осуществление </w:t>
      </w:r>
      <w:r>
        <w:t xml:space="preserve">действий от имени </w:t>
      </w:r>
      <w:r>
        <w:rPr>
          <w:rStyle w:val="23"/>
        </w:rPr>
        <w:t xml:space="preserve">претендента </w:t>
      </w:r>
      <w:r>
        <w:rPr>
          <w:rStyle w:val="21"/>
        </w:rPr>
        <w:t xml:space="preserve">подписана лицом, </w:t>
      </w:r>
      <w:r>
        <w:t xml:space="preserve">уполномоченным </w:t>
      </w:r>
      <w:r>
        <w:rPr>
          <w:rStyle w:val="23"/>
        </w:rPr>
        <w:t xml:space="preserve">руководителем </w:t>
      </w:r>
      <w:r>
        <w:t xml:space="preserve">юридического лица, заявка </w:t>
      </w:r>
      <w:r>
        <w:rPr>
          <w:rStyle w:val="21"/>
        </w:rPr>
        <w:t xml:space="preserve">должна содержать также </w:t>
      </w:r>
      <w:r>
        <w:t xml:space="preserve">документ, подтверждающий </w:t>
      </w:r>
      <w:r>
        <w:rPr>
          <w:rStyle w:val="23"/>
        </w:rPr>
        <w:t xml:space="preserve">полномочия </w:t>
      </w:r>
      <w:r>
        <w:t>этого лица.</w:t>
      </w:r>
    </w:p>
    <w:p w14:paraId="2ED23C42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1"/>
        </w:rPr>
        <w:t xml:space="preserve">Все </w:t>
      </w:r>
      <w:r>
        <w:rPr>
          <w:rStyle w:val="23"/>
        </w:rPr>
        <w:t xml:space="preserve">листы </w:t>
      </w:r>
      <w:r>
        <w:t xml:space="preserve">документов, </w:t>
      </w:r>
      <w:r>
        <w:rPr>
          <w:rStyle w:val="23"/>
        </w:rPr>
        <w:t xml:space="preserve">представляемых </w:t>
      </w:r>
      <w:r>
        <w:t xml:space="preserve">одновременно с заявкой, либо отдельные </w:t>
      </w:r>
      <w:r>
        <w:rPr>
          <w:rStyle w:val="21"/>
        </w:rPr>
        <w:t xml:space="preserve">тома данных </w:t>
      </w:r>
      <w:r>
        <w:rPr>
          <w:rStyle w:val="23"/>
        </w:rPr>
        <w:t xml:space="preserve">документов </w:t>
      </w:r>
      <w:r>
        <w:t xml:space="preserve">должны быть </w:t>
      </w:r>
      <w:r>
        <w:rPr>
          <w:rStyle w:val="23"/>
        </w:rPr>
        <w:t xml:space="preserve">прошиты, пронумерованы, </w:t>
      </w:r>
      <w:r>
        <w:t xml:space="preserve">скреплены печатью </w:t>
      </w:r>
      <w:r>
        <w:rPr>
          <w:rStyle w:val="23"/>
        </w:rPr>
        <w:t xml:space="preserve">претендента </w:t>
      </w:r>
      <w:r>
        <w:rPr>
          <w:rStyle w:val="21"/>
        </w:rPr>
        <w:t xml:space="preserve">(для юридического </w:t>
      </w:r>
      <w:r>
        <w:t xml:space="preserve">лица) и подписаны </w:t>
      </w:r>
      <w:r>
        <w:rPr>
          <w:rStyle w:val="23"/>
        </w:rPr>
        <w:t xml:space="preserve">претендентом </w:t>
      </w:r>
      <w:r>
        <w:t>или его представителем.</w:t>
      </w:r>
    </w:p>
    <w:p w14:paraId="525E7090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3"/>
        </w:rPr>
        <w:t xml:space="preserve">Представленные </w:t>
      </w:r>
      <w:r>
        <w:t xml:space="preserve">иностранными </w:t>
      </w:r>
      <w:r>
        <w:rPr>
          <w:rStyle w:val="23"/>
        </w:rPr>
        <w:t xml:space="preserve">юридическими </w:t>
      </w:r>
      <w:r>
        <w:t xml:space="preserve">лицами документы должны </w:t>
      </w:r>
      <w:r>
        <w:rPr>
          <w:rStyle w:val="21"/>
        </w:rPr>
        <w:t xml:space="preserve">быть легализованы </w:t>
      </w:r>
      <w:r>
        <w:t xml:space="preserve">на территории Российской </w:t>
      </w:r>
      <w:r>
        <w:rPr>
          <w:rStyle w:val="21"/>
        </w:rPr>
        <w:t xml:space="preserve">Федерации </w:t>
      </w:r>
      <w:r>
        <w:t xml:space="preserve">и иметь </w:t>
      </w:r>
      <w:r w:rsidR="00BC1D11">
        <w:t>надлежащим образом,</w:t>
      </w:r>
      <w:r>
        <w:t xml:space="preserve"> </w:t>
      </w:r>
      <w:r>
        <w:rPr>
          <w:rStyle w:val="23"/>
        </w:rPr>
        <w:t xml:space="preserve">заверенный </w:t>
      </w:r>
      <w:r>
        <w:rPr>
          <w:rStyle w:val="21"/>
        </w:rPr>
        <w:t xml:space="preserve">перевод на </w:t>
      </w:r>
      <w:r>
        <w:rPr>
          <w:rStyle w:val="23"/>
        </w:rPr>
        <w:t xml:space="preserve">русский </w:t>
      </w:r>
      <w:r>
        <w:t>язык.</w:t>
      </w:r>
    </w:p>
    <w:p w14:paraId="0C11342F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3"/>
        </w:rPr>
        <w:t xml:space="preserve">Документы, </w:t>
      </w:r>
      <w:r>
        <w:t xml:space="preserve">содержащие помарки, </w:t>
      </w:r>
      <w:r>
        <w:rPr>
          <w:rStyle w:val="21"/>
        </w:rPr>
        <w:t xml:space="preserve">подчистки, </w:t>
      </w:r>
      <w:r>
        <w:t xml:space="preserve">исправления и т.п., не </w:t>
      </w:r>
      <w:r>
        <w:rPr>
          <w:rStyle w:val="23"/>
        </w:rPr>
        <w:t xml:space="preserve">рассматриваются. </w:t>
      </w:r>
      <w:r>
        <w:rPr>
          <w:rStyle w:val="21"/>
        </w:rPr>
        <w:t xml:space="preserve">Заявки, </w:t>
      </w:r>
      <w:r>
        <w:rPr>
          <w:rStyle w:val="23"/>
        </w:rPr>
        <w:t xml:space="preserve">поступившие </w:t>
      </w:r>
      <w:r>
        <w:t xml:space="preserve">после истечения срока </w:t>
      </w:r>
      <w:r>
        <w:rPr>
          <w:rStyle w:val="21"/>
        </w:rPr>
        <w:t xml:space="preserve">приема </w:t>
      </w:r>
      <w:r>
        <w:t xml:space="preserve">заявок, указанного в </w:t>
      </w:r>
      <w:r>
        <w:rPr>
          <w:rStyle w:val="23"/>
        </w:rPr>
        <w:t xml:space="preserve">информационном </w:t>
      </w:r>
      <w:r>
        <w:rPr>
          <w:rStyle w:val="21"/>
        </w:rPr>
        <w:t xml:space="preserve">сообщении, </w:t>
      </w:r>
      <w:r>
        <w:rPr>
          <w:rStyle w:val="23"/>
        </w:rPr>
        <w:t xml:space="preserve">либо </w:t>
      </w:r>
      <w:r>
        <w:t xml:space="preserve">представленные без </w:t>
      </w:r>
      <w:r>
        <w:rPr>
          <w:rStyle w:val="21"/>
        </w:rPr>
        <w:t xml:space="preserve">необходимых </w:t>
      </w:r>
      <w:r>
        <w:rPr>
          <w:rStyle w:val="23"/>
        </w:rPr>
        <w:t xml:space="preserve">документов, </w:t>
      </w:r>
      <w:r>
        <w:t xml:space="preserve">либо поданные </w:t>
      </w:r>
      <w:r>
        <w:rPr>
          <w:rStyle w:val="23"/>
        </w:rPr>
        <w:t xml:space="preserve">лицом, </w:t>
      </w:r>
      <w:r>
        <w:rPr>
          <w:rStyle w:val="21"/>
        </w:rPr>
        <w:t xml:space="preserve">не уполномоченным </w:t>
      </w:r>
      <w:r>
        <w:rPr>
          <w:rStyle w:val="23"/>
        </w:rPr>
        <w:t xml:space="preserve">претендентом </w:t>
      </w:r>
      <w:r>
        <w:t xml:space="preserve">на </w:t>
      </w:r>
      <w:r>
        <w:rPr>
          <w:rStyle w:val="23"/>
        </w:rPr>
        <w:t xml:space="preserve">осуществление </w:t>
      </w:r>
      <w:r>
        <w:rPr>
          <w:rStyle w:val="21"/>
        </w:rPr>
        <w:t xml:space="preserve">таких </w:t>
      </w:r>
      <w:r>
        <w:rPr>
          <w:rStyle w:val="23"/>
        </w:rPr>
        <w:t xml:space="preserve">действий, </w:t>
      </w:r>
      <w:r>
        <w:t xml:space="preserve">Организатором </w:t>
      </w:r>
      <w:r>
        <w:rPr>
          <w:rStyle w:val="21"/>
        </w:rPr>
        <w:t xml:space="preserve">аукциона </w:t>
      </w:r>
      <w:r>
        <w:t xml:space="preserve">не </w:t>
      </w:r>
      <w:r>
        <w:rPr>
          <w:rStyle w:val="21"/>
        </w:rPr>
        <w:t>принимаются.</w:t>
      </w:r>
    </w:p>
    <w:p w14:paraId="0B0BA9D2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1"/>
        </w:rPr>
        <w:t xml:space="preserve">К </w:t>
      </w:r>
      <w:r>
        <w:rPr>
          <w:rStyle w:val="23"/>
        </w:rPr>
        <w:t xml:space="preserve">указанным </w:t>
      </w:r>
      <w:r>
        <w:t xml:space="preserve">документам также </w:t>
      </w:r>
      <w:r>
        <w:rPr>
          <w:rStyle w:val="21"/>
        </w:rPr>
        <w:t xml:space="preserve">прилагается </w:t>
      </w:r>
      <w:r>
        <w:t xml:space="preserve">их опись. Заявка и такая </w:t>
      </w:r>
      <w:r>
        <w:rPr>
          <w:rStyle w:val="21"/>
        </w:rPr>
        <w:t xml:space="preserve">опись составляются </w:t>
      </w:r>
      <w:r>
        <w:t xml:space="preserve">в двух экземплярах, один из </w:t>
      </w:r>
      <w:r>
        <w:rPr>
          <w:rStyle w:val="21"/>
        </w:rPr>
        <w:t xml:space="preserve">которых </w:t>
      </w:r>
      <w:r>
        <w:t xml:space="preserve">остается у Организатора аукциона, </w:t>
      </w:r>
      <w:r>
        <w:rPr>
          <w:rStyle w:val="21"/>
        </w:rPr>
        <w:t xml:space="preserve">другой </w:t>
      </w:r>
      <w:r>
        <w:t xml:space="preserve">- </w:t>
      </w:r>
      <w:r>
        <w:rPr>
          <w:rStyle w:val="21"/>
        </w:rPr>
        <w:t xml:space="preserve">у </w:t>
      </w:r>
      <w:r>
        <w:t>претендента.</w:t>
      </w:r>
    </w:p>
    <w:p w14:paraId="597EA059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К участию в аукционе допускаются </w:t>
      </w:r>
      <w:r>
        <w:rPr>
          <w:rStyle w:val="21"/>
        </w:rPr>
        <w:t xml:space="preserve">лица, </w:t>
      </w:r>
      <w:r>
        <w:rPr>
          <w:rStyle w:val="23"/>
        </w:rPr>
        <w:t xml:space="preserve">предоставившие </w:t>
      </w:r>
      <w:r>
        <w:t xml:space="preserve">все </w:t>
      </w:r>
      <w:r>
        <w:rPr>
          <w:rStyle w:val="23"/>
        </w:rPr>
        <w:t xml:space="preserve">необходимые </w:t>
      </w:r>
      <w:r>
        <w:t xml:space="preserve">документы и оплатившие </w:t>
      </w:r>
      <w:r>
        <w:rPr>
          <w:rStyle w:val="23"/>
        </w:rPr>
        <w:t xml:space="preserve">задаток </w:t>
      </w:r>
      <w:r>
        <w:t xml:space="preserve">на счет </w:t>
      </w:r>
      <w:r>
        <w:rPr>
          <w:rStyle w:val="21"/>
        </w:rPr>
        <w:t>Организатора аукциона.</w:t>
      </w:r>
    </w:p>
    <w:p w14:paraId="69DA65F9" w14:textId="77777777" w:rsidR="0043417A" w:rsidRDefault="0064132A" w:rsidP="0043417A">
      <w:pPr>
        <w:pStyle w:val="20"/>
        <w:spacing w:before="0"/>
        <w:ind w:firstLine="820"/>
      </w:pPr>
      <w:r>
        <w:t xml:space="preserve">Для участия в </w:t>
      </w:r>
      <w:r>
        <w:rPr>
          <w:rStyle w:val="23"/>
        </w:rPr>
        <w:t xml:space="preserve">аукционе </w:t>
      </w:r>
      <w:r>
        <w:t xml:space="preserve">претендент </w:t>
      </w:r>
      <w:r>
        <w:rPr>
          <w:rStyle w:val="21"/>
        </w:rPr>
        <w:t xml:space="preserve">вносит задаток </w:t>
      </w:r>
      <w:r>
        <w:t xml:space="preserve">после заключения </w:t>
      </w:r>
      <w:r>
        <w:rPr>
          <w:rStyle w:val="21"/>
        </w:rPr>
        <w:t xml:space="preserve">договора о </w:t>
      </w:r>
      <w:r>
        <w:t xml:space="preserve">задатке, </w:t>
      </w:r>
      <w:r>
        <w:lastRenderedPageBreak/>
        <w:t xml:space="preserve">форма </w:t>
      </w:r>
      <w:r>
        <w:rPr>
          <w:rStyle w:val="23"/>
        </w:rPr>
        <w:t xml:space="preserve">которого </w:t>
      </w:r>
      <w:r>
        <w:t xml:space="preserve">опубликована в </w:t>
      </w:r>
      <w:r>
        <w:rPr>
          <w:rStyle w:val="21"/>
        </w:rPr>
        <w:t xml:space="preserve">настоящем </w:t>
      </w:r>
      <w:r>
        <w:rPr>
          <w:rStyle w:val="23"/>
        </w:rPr>
        <w:t xml:space="preserve">информационном </w:t>
      </w:r>
      <w:r>
        <w:rPr>
          <w:rStyle w:val="21"/>
        </w:rPr>
        <w:t xml:space="preserve">сообщении, а также на </w:t>
      </w:r>
      <w:r w:rsidR="00FE3BAF">
        <w:t>сайте ООО «</w:t>
      </w:r>
      <w:r w:rsidR="00742678">
        <w:t>Северо-Запад Инжиниринг</w:t>
      </w:r>
      <w:r>
        <w:rPr>
          <w:rStyle w:val="23"/>
        </w:rPr>
        <w:t xml:space="preserve">» </w:t>
      </w:r>
      <w:r>
        <w:rPr>
          <w:rStyle w:val="21"/>
        </w:rPr>
        <w:t xml:space="preserve">в сети </w:t>
      </w:r>
      <w:r w:rsidR="00FE3BAF">
        <w:t>Интернет</w:t>
      </w:r>
      <w:r>
        <w:rPr>
          <w:rStyle w:val="21"/>
        </w:rPr>
        <w:t xml:space="preserve">, путем </w:t>
      </w:r>
      <w:r>
        <w:rPr>
          <w:rStyle w:val="23"/>
        </w:rPr>
        <w:t xml:space="preserve">перечисления </w:t>
      </w:r>
      <w:r>
        <w:t xml:space="preserve">денежных </w:t>
      </w:r>
      <w:r>
        <w:rPr>
          <w:rStyle w:val="21"/>
        </w:rPr>
        <w:t xml:space="preserve">средств </w:t>
      </w:r>
      <w:r>
        <w:t xml:space="preserve">на </w:t>
      </w:r>
      <w:r>
        <w:rPr>
          <w:rStyle w:val="23"/>
        </w:rPr>
        <w:t xml:space="preserve">расчетный </w:t>
      </w:r>
      <w:r w:rsidR="00FE3BAF">
        <w:rPr>
          <w:rStyle w:val="21"/>
        </w:rPr>
        <w:t>счет Организатора аукциона - ООО «</w:t>
      </w:r>
      <w:r w:rsidR="00742678" w:rsidRPr="00742678">
        <w:rPr>
          <w:rStyle w:val="21"/>
        </w:rPr>
        <w:t>Северо-Запад Инжиниринг</w:t>
      </w:r>
      <w:r>
        <w:t xml:space="preserve">» </w:t>
      </w:r>
    </w:p>
    <w:p w14:paraId="7A86F405" w14:textId="77777777" w:rsidR="00742678" w:rsidRDefault="00742678" w:rsidP="00742678">
      <w:pPr>
        <w:pStyle w:val="20"/>
        <w:spacing w:before="0"/>
        <w:ind w:firstLine="820"/>
      </w:pPr>
      <w:r w:rsidRPr="00742678">
        <w:t xml:space="preserve">188643, Ленинградская обл., Всеволожский р-н, Всеволожск г., Межевая ул., д. № 6, корпус Б </w:t>
      </w:r>
    </w:p>
    <w:p w14:paraId="264C599B" w14:textId="77777777" w:rsidR="00742678" w:rsidRDefault="00742678" w:rsidP="00742678">
      <w:pPr>
        <w:pStyle w:val="20"/>
        <w:spacing w:before="0"/>
        <w:ind w:firstLine="820"/>
      </w:pPr>
      <w:r>
        <w:t xml:space="preserve">ОГРН 1154703002255 </w:t>
      </w:r>
    </w:p>
    <w:p w14:paraId="5A165777" w14:textId="77777777" w:rsidR="00742678" w:rsidRPr="00742678" w:rsidRDefault="00742678" w:rsidP="00742678">
      <w:pPr>
        <w:pStyle w:val="20"/>
        <w:spacing w:before="0"/>
        <w:ind w:firstLine="820"/>
      </w:pPr>
      <w:r w:rsidRPr="00742678">
        <w:t xml:space="preserve">ИНН 4703131332 </w:t>
      </w:r>
    </w:p>
    <w:p w14:paraId="26264700" w14:textId="77777777" w:rsidR="00742678" w:rsidRPr="00742678" w:rsidRDefault="00742678" w:rsidP="00742678">
      <w:pPr>
        <w:pStyle w:val="20"/>
        <w:spacing w:before="0"/>
        <w:ind w:firstLine="820"/>
      </w:pPr>
      <w:r w:rsidRPr="00742678">
        <w:t xml:space="preserve">КПП 470301001 </w:t>
      </w:r>
    </w:p>
    <w:p w14:paraId="257E8B84" w14:textId="77777777" w:rsidR="00742678" w:rsidRDefault="00742678" w:rsidP="00742678">
      <w:pPr>
        <w:pStyle w:val="20"/>
        <w:spacing w:before="0"/>
        <w:ind w:firstLine="820"/>
      </w:pPr>
      <w:r w:rsidRPr="00742678">
        <w:t>Расче</w:t>
      </w:r>
      <w:r>
        <w:t>тный счет: 40702810455410000865</w:t>
      </w:r>
    </w:p>
    <w:p w14:paraId="02BB097E" w14:textId="77777777" w:rsidR="00742678" w:rsidRPr="00742678" w:rsidRDefault="00742678" w:rsidP="00742678">
      <w:pPr>
        <w:pStyle w:val="20"/>
        <w:spacing w:before="0"/>
        <w:ind w:firstLine="820"/>
      </w:pPr>
      <w:r w:rsidRPr="00742678">
        <w:t>в Северо-Западном банке ПАО Сбербанк</w:t>
      </w:r>
    </w:p>
    <w:p w14:paraId="5C67E5A3" w14:textId="77777777" w:rsidR="00742678" w:rsidRPr="00742678" w:rsidRDefault="00742678" w:rsidP="00742678">
      <w:pPr>
        <w:pStyle w:val="20"/>
        <w:spacing w:before="0"/>
        <w:ind w:firstLine="820"/>
      </w:pPr>
      <w:r w:rsidRPr="00742678">
        <w:t xml:space="preserve">К/счет 30101810500000000653                        </w:t>
      </w:r>
    </w:p>
    <w:p w14:paraId="18E18745" w14:textId="77777777" w:rsidR="00742678" w:rsidRDefault="00742678" w:rsidP="00742678">
      <w:pPr>
        <w:pStyle w:val="20"/>
        <w:shd w:val="clear" w:color="auto" w:fill="auto"/>
        <w:spacing w:before="0"/>
        <w:ind w:firstLine="820"/>
      </w:pPr>
      <w:r w:rsidRPr="00742678">
        <w:t>БИК 044</w:t>
      </w:r>
      <w:r>
        <w:t>030653</w:t>
      </w:r>
    </w:p>
    <w:p w14:paraId="1F0F1F83" w14:textId="77777777" w:rsidR="00742678" w:rsidRDefault="00742678" w:rsidP="00742678">
      <w:pPr>
        <w:pStyle w:val="20"/>
        <w:shd w:val="clear" w:color="auto" w:fill="auto"/>
        <w:spacing w:before="0"/>
        <w:ind w:firstLine="820"/>
      </w:pPr>
      <w:r w:rsidRPr="00742678">
        <w:t>Тел: 8 (813-70) 44-370;</w:t>
      </w:r>
    </w:p>
    <w:p w14:paraId="223895F8" w14:textId="77777777" w:rsidR="00CD63E7" w:rsidRDefault="00742678" w:rsidP="00742678">
      <w:pPr>
        <w:pStyle w:val="20"/>
        <w:shd w:val="clear" w:color="auto" w:fill="auto"/>
        <w:spacing w:before="0"/>
        <w:ind w:firstLine="820"/>
      </w:pPr>
      <w:r w:rsidRPr="00742678">
        <w:t>е-mail: ooo-szi@mail.ru</w:t>
      </w:r>
    </w:p>
    <w:p w14:paraId="6FDE1977" w14:textId="5F239758" w:rsidR="00CD63E7" w:rsidRDefault="0064132A" w:rsidP="00742678">
      <w:pPr>
        <w:pStyle w:val="20"/>
        <w:shd w:val="clear" w:color="auto" w:fill="auto"/>
        <w:spacing w:before="0" w:after="266" w:line="240" w:lineRule="exact"/>
        <w:ind w:firstLine="820"/>
      </w:pPr>
      <w:r>
        <w:t xml:space="preserve">Задаток должен поступить на указанный счет </w:t>
      </w:r>
      <w:r w:rsidR="00742678">
        <w:rPr>
          <w:rStyle w:val="24"/>
        </w:rPr>
        <w:t xml:space="preserve">не позднее </w:t>
      </w:r>
      <w:r w:rsidR="00533AD7">
        <w:rPr>
          <w:rStyle w:val="24"/>
        </w:rPr>
        <w:t xml:space="preserve">16:00 </w:t>
      </w:r>
      <w:r w:rsidR="00F505D9">
        <w:rPr>
          <w:rStyle w:val="24"/>
        </w:rPr>
        <w:t>29.12.2022</w:t>
      </w:r>
      <w:r>
        <w:rPr>
          <w:rStyle w:val="24"/>
        </w:rPr>
        <w:t xml:space="preserve"> г.</w:t>
      </w:r>
    </w:p>
    <w:p w14:paraId="3683EA49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Договор о задатке </w:t>
      </w:r>
      <w:r>
        <w:rPr>
          <w:rStyle w:val="22"/>
        </w:rPr>
        <w:t xml:space="preserve">заключается </w:t>
      </w:r>
      <w:r>
        <w:rPr>
          <w:rStyle w:val="21"/>
        </w:rPr>
        <w:t xml:space="preserve">в </w:t>
      </w:r>
      <w:r>
        <w:t xml:space="preserve">форме единого документа, подписанного сторонами в соответствии </w:t>
      </w:r>
      <w:r>
        <w:rPr>
          <w:rStyle w:val="21"/>
        </w:rPr>
        <w:t xml:space="preserve">с </w:t>
      </w:r>
      <w:r>
        <w:t xml:space="preserve">формой </w:t>
      </w:r>
      <w:r>
        <w:rPr>
          <w:rStyle w:val="22"/>
        </w:rPr>
        <w:t xml:space="preserve">договора </w:t>
      </w:r>
      <w:r>
        <w:t xml:space="preserve">о задатке, опубликованной в </w:t>
      </w:r>
      <w:r>
        <w:rPr>
          <w:rStyle w:val="23"/>
        </w:rPr>
        <w:t xml:space="preserve">настоящем </w:t>
      </w:r>
      <w:r>
        <w:rPr>
          <w:rStyle w:val="22"/>
        </w:rPr>
        <w:t xml:space="preserve">информационном </w:t>
      </w:r>
      <w:r>
        <w:t xml:space="preserve">сообщении (форма соответствующего документа </w:t>
      </w:r>
      <w:r>
        <w:rPr>
          <w:rStyle w:val="22"/>
        </w:rPr>
        <w:t xml:space="preserve">также </w:t>
      </w:r>
      <w:r>
        <w:rPr>
          <w:rStyle w:val="21"/>
        </w:rPr>
        <w:t xml:space="preserve">размещена </w:t>
      </w:r>
      <w:r>
        <w:t xml:space="preserve">на </w:t>
      </w:r>
      <w:r>
        <w:rPr>
          <w:rStyle w:val="21"/>
        </w:rPr>
        <w:t xml:space="preserve">сайте </w:t>
      </w:r>
      <w:r w:rsidR="00FE3BAF">
        <w:t>ООО «</w:t>
      </w:r>
      <w:r w:rsidR="00742678">
        <w:t>Северо-Запад Инжиниринг</w:t>
      </w:r>
      <w:r w:rsidR="00FE3BAF">
        <w:t>» в сети Интернет)</w:t>
      </w:r>
      <w:r>
        <w:rPr>
          <w:rStyle w:val="26"/>
        </w:rPr>
        <w:t>.</w:t>
      </w:r>
    </w:p>
    <w:p w14:paraId="7DBFB654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Задаток перечисляется </w:t>
      </w:r>
      <w:r>
        <w:rPr>
          <w:rStyle w:val="21"/>
        </w:rPr>
        <w:t xml:space="preserve">непосредственно </w:t>
      </w:r>
      <w:r>
        <w:t>стороной по договору о задатке.</w:t>
      </w:r>
    </w:p>
    <w:p w14:paraId="3EC29D1E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В платёжном </w:t>
      </w:r>
      <w:r>
        <w:rPr>
          <w:rStyle w:val="22"/>
        </w:rPr>
        <w:t xml:space="preserve">поручении </w:t>
      </w:r>
      <w:r>
        <w:rPr>
          <w:rStyle w:val="21"/>
        </w:rPr>
        <w:t xml:space="preserve">в </w:t>
      </w:r>
      <w:r>
        <w:t xml:space="preserve">части </w:t>
      </w:r>
      <w:r>
        <w:rPr>
          <w:rStyle w:val="22"/>
        </w:rPr>
        <w:t xml:space="preserve">«Назначение </w:t>
      </w:r>
      <w:r>
        <w:t xml:space="preserve">платежа» должна содержаться ссылка на дату проведения </w:t>
      </w:r>
      <w:r>
        <w:rPr>
          <w:rStyle w:val="22"/>
        </w:rPr>
        <w:t xml:space="preserve">аукциона </w:t>
      </w:r>
      <w:r>
        <w:rPr>
          <w:rStyle w:val="21"/>
        </w:rPr>
        <w:t xml:space="preserve">и </w:t>
      </w:r>
      <w:r>
        <w:t xml:space="preserve">адрес </w:t>
      </w:r>
      <w:r>
        <w:rPr>
          <w:rStyle w:val="21"/>
        </w:rPr>
        <w:t xml:space="preserve">объекта </w:t>
      </w:r>
      <w:r>
        <w:t>торгов, а также на реквизиты договора о задатке.</w:t>
      </w:r>
    </w:p>
    <w:p w14:paraId="4B125141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Задаток служит </w:t>
      </w:r>
      <w:r>
        <w:rPr>
          <w:rStyle w:val="23"/>
        </w:rPr>
        <w:t xml:space="preserve">обеспечением </w:t>
      </w:r>
      <w:r>
        <w:rPr>
          <w:rStyle w:val="22"/>
        </w:rPr>
        <w:t xml:space="preserve">исполнения </w:t>
      </w:r>
      <w:r>
        <w:t xml:space="preserve">обязательства победителя аукциона по заключению договора купли-продажи. </w:t>
      </w:r>
      <w:r>
        <w:rPr>
          <w:rStyle w:val="21"/>
        </w:rPr>
        <w:t xml:space="preserve">Задаток </w:t>
      </w:r>
      <w:r>
        <w:t>возвращается всем участникам торгов, кроме победит</w:t>
      </w:r>
      <w:r w:rsidR="00172F4A">
        <w:t>еля, в течение 10</w:t>
      </w:r>
      <w:r>
        <w:t xml:space="preserve"> календарных </w:t>
      </w:r>
      <w:r>
        <w:rPr>
          <w:rStyle w:val="21"/>
        </w:rPr>
        <w:t xml:space="preserve">дней </w:t>
      </w:r>
      <w:r>
        <w:t xml:space="preserve">с даты подведения итогов торгов. Задаток, перечисленный победителем торгов, </w:t>
      </w:r>
      <w:r>
        <w:rPr>
          <w:rStyle w:val="23"/>
        </w:rPr>
        <w:t xml:space="preserve">засчитывается </w:t>
      </w:r>
      <w:r>
        <w:t>в сумму платежа по договору купли- продажи.</w:t>
      </w:r>
    </w:p>
    <w:p w14:paraId="18C3FDC9" w14:textId="77777777" w:rsidR="00CD63E7" w:rsidRDefault="0064132A">
      <w:pPr>
        <w:pStyle w:val="20"/>
        <w:shd w:val="clear" w:color="auto" w:fill="auto"/>
        <w:spacing w:before="0" w:after="236"/>
        <w:ind w:firstLine="820"/>
      </w:pPr>
      <w:r>
        <w:t xml:space="preserve">Фактом внесения </w:t>
      </w:r>
      <w:r>
        <w:rPr>
          <w:rStyle w:val="23"/>
        </w:rPr>
        <w:t xml:space="preserve">денежных </w:t>
      </w:r>
      <w:r>
        <w:t xml:space="preserve">средств в </w:t>
      </w:r>
      <w:r>
        <w:rPr>
          <w:rStyle w:val="22"/>
        </w:rPr>
        <w:t xml:space="preserve">качестве </w:t>
      </w:r>
      <w:r>
        <w:t xml:space="preserve">задатка на участие в аукционе и подачей заявки претендент на участие в </w:t>
      </w:r>
      <w:r>
        <w:rPr>
          <w:rStyle w:val="22"/>
        </w:rPr>
        <w:t xml:space="preserve">аукционе </w:t>
      </w:r>
      <w:r>
        <w:t xml:space="preserve">подтверждает согласие со всеми условиями проведения аукциона </w:t>
      </w:r>
      <w:r>
        <w:rPr>
          <w:rStyle w:val="23"/>
        </w:rPr>
        <w:t xml:space="preserve">и </w:t>
      </w:r>
      <w:r>
        <w:t xml:space="preserve">условиями </w:t>
      </w:r>
      <w:r>
        <w:rPr>
          <w:rStyle w:val="22"/>
        </w:rPr>
        <w:t xml:space="preserve">договора </w:t>
      </w:r>
      <w:r>
        <w:t xml:space="preserve">о </w:t>
      </w:r>
      <w:r>
        <w:rPr>
          <w:rStyle w:val="22"/>
        </w:rPr>
        <w:t>задатке</w:t>
      </w:r>
      <w:r>
        <w:t xml:space="preserve">, опубликованными </w:t>
      </w:r>
      <w:r>
        <w:rPr>
          <w:rStyle w:val="21"/>
        </w:rPr>
        <w:t xml:space="preserve">в </w:t>
      </w:r>
      <w:r>
        <w:t xml:space="preserve">настоящем извещении </w:t>
      </w:r>
      <w:r>
        <w:rPr>
          <w:rStyle w:val="21"/>
        </w:rPr>
        <w:t xml:space="preserve">о </w:t>
      </w:r>
      <w:r>
        <w:rPr>
          <w:rStyle w:val="23"/>
        </w:rPr>
        <w:t xml:space="preserve">проведении </w:t>
      </w:r>
      <w:r>
        <w:t>аукциона.</w:t>
      </w:r>
    </w:p>
    <w:p w14:paraId="31EBD353" w14:textId="0FD28817" w:rsidR="00CD63E7" w:rsidRDefault="0064132A">
      <w:pPr>
        <w:pStyle w:val="30"/>
        <w:shd w:val="clear" w:color="auto" w:fill="auto"/>
        <w:spacing w:after="0" w:line="278" w:lineRule="exact"/>
        <w:ind w:firstLine="820"/>
        <w:jc w:val="both"/>
      </w:pPr>
      <w:r>
        <w:rPr>
          <w:rStyle w:val="33"/>
          <w:b/>
          <w:bCs/>
        </w:rPr>
        <w:t xml:space="preserve">Заявки </w:t>
      </w:r>
      <w:r>
        <w:t xml:space="preserve">с прилагаемыми </w:t>
      </w:r>
      <w:r>
        <w:rPr>
          <w:rStyle w:val="31"/>
          <w:b/>
          <w:bCs/>
        </w:rPr>
        <w:t xml:space="preserve">к ним </w:t>
      </w:r>
      <w:r>
        <w:rPr>
          <w:rStyle w:val="32"/>
          <w:b/>
          <w:bCs/>
        </w:rPr>
        <w:t xml:space="preserve">документами </w:t>
      </w:r>
      <w:r w:rsidR="00BC1D11">
        <w:t>принимаются,</w:t>
      </w:r>
      <w:r>
        <w:t xml:space="preserve"> начиная с </w:t>
      </w:r>
      <w:r w:rsidR="00C92C8D">
        <w:t>«</w:t>
      </w:r>
      <w:r w:rsidR="00F505D9">
        <w:t>26</w:t>
      </w:r>
      <w:r w:rsidR="00C92C8D">
        <w:t>»</w:t>
      </w:r>
      <w:r w:rsidR="004D7547">
        <w:t xml:space="preserve"> </w:t>
      </w:r>
      <w:r w:rsidR="00F505D9">
        <w:t xml:space="preserve">декабря </w:t>
      </w:r>
      <w:r w:rsidR="0043417A">
        <w:t>20</w:t>
      </w:r>
      <w:r w:rsidR="00742678">
        <w:t>2</w:t>
      </w:r>
      <w:r w:rsidR="00F505D9">
        <w:t>2</w:t>
      </w:r>
      <w:r>
        <w:t xml:space="preserve"> года представителем </w:t>
      </w:r>
      <w:r>
        <w:rPr>
          <w:rStyle w:val="31"/>
          <w:b/>
          <w:bCs/>
        </w:rPr>
        <w:t xml:space="preserve">Продавца </w:t>
      </w:r>
      <w:r w:rsidR="00FE3BAF">
        <w:t>в помещениях</w:t>
      </w:r>
      <w:r>
        <w:rPr>
          <w:rStyle w:val="33"/>
          <w:b/>
          <w:bCs/>
        </w:rPr>
        <w:t xml:space="preserve"> </w:t>
      </w:r>
      <w:r w:rsidR="00FE3BAF">
        <w:t>ООО «</w:t>
      </w:r>
      <w:r w:rsidR="00742678">
        <w:t>Северо-Запад Инжиниринг</w:t>
      </w:r>
      <w:r>
        <w:rPr>
          <w:rStyle w:val="31"/>
          <w:b/>
          <w:bCs/>
        </w:rPr>
        <w:t xml:space="preserve">» </w:t>
      </w:r>
      <w:r>
        <w:t>по адресу:</w:t>
      </w:r>
    </w:p>
    <w:p w14:paraId="3F16DFAF" w14:textId="77777777" w:rsidR="00CD63E7" w:rsidRDefault="0064132A">
      <w:pPr>
        <w:pStyle w:val="30"/>
        <w:shd w:val="clear" w:color="auto" w:fill="auto"/>
        <w:spacing w:after="271" w:line="278" w:lineRule="exact"/>
        <w:ind w:firstLine="820"/>
        <w:jc w:val="both"/>
      </w:pPr>
      <w:r>
        <w:t xml:space="preserve">- </w:t>
      </w:r>
      <w:r w:rsidR="00FE3BAF">
        <w:rPr>
          <w:rStyle w:val="32"/>
          <w:b/>
          <w:bCs/>
        </w:rPr>
        <w:t xml:space="preserve">Ленинградская область, </w:t>
      </w:r>
      <w:r w:rsidR="00742678" w:rsidRPr="00742678">
        <w:t>г. Всеволожск, ул. Межевая, д. 6, корп. Б</w:t>
      </w:r>
      <w:r>
        <w:t xml:space="preserve"> с 10:00 до 1</w:t>
      </w:r>
      <w:r w:rsidR="0043417A">
        <w:t>3</w:t>
      </w:r>
      <w:r>
        <w:t>:</w:t>
      </w:r>
      <w:r w:rsidR="0043417A">
        <w:t>0</w:t>
      </w:r>
      <w:r>
        <w:t xml:space="preserve">0 и с 14:00 до 17:00 </w:t>
      </w:r>
      <w:r>
        <w:rPr>
          <w:rStyle w:val="31"/>
          <w:b/>
          <w:bCs/>
        </w:rPr>
        <w:t xml:space="preserve">по </w:t>
      </w:r>
      <w:r>
        <w:t xml:space="preserve">рабочим </w:t>
      </w:r>
      <w:r>
        <w:rPr>
          <w:rStyle w:val="31"/>
          <w:b/>
          <w:bCs/>
        </w:rPr>
        <w:t xml:space="preserve">дням (по пятницам и предпраздничным </w:t>
      </w:r>
      <w:r>
        <w:rPr>
          <w:rStyle w:val="33"/>
          <w:b/>
          <w:bCs/>
        </w:rPr>
        <w:t xml:space="preserve">дням </w:t>
      </w:r>
      <w:r>
        <w:t xml:space="preserve">с 10:00 до </w:t>
      </w:r>
      <w:r>
        <w:rPr>
          <w:rStyle w:val="33"/>
          <w:b/>
          <w:bCs/>
        </w:rPr>
        <w:t>1</w:t>
      </w:r>
      <w:r w:rsidR="0043417A">
        <w:rPr>
          <w:rStyle w:val="33"/>
          <w:b/>
          <w:bCs/>
        </w:rPr>
        <w:t>3:0</w:t>
      </w:r>
      <w:r>
        <w:rPr>
          <w:rStyle w:val="33"/>
          <w:b/>
          <w:bCs/>
        </w:rPr>
        <w:t xml:space="preserve">0 </w:t>
      </w:r>
      <w:r>
        <w:rPr>
          <w:rStyle w:val="31"/>
          <w:b/>
          <w:bCs/>
        </w:rPr>
        <w:t xml:space="preserve">и с </w:t>
      </w:r>
      <w:r>
        <w:t>14:00 до 16:00)</w:t>
      </w:r>
    </w:p>
    <w:p w14:paraId="6B900FD1" w14:textId="0ACC8D1F" w:rsidR="00CD63E7" w:rsidRDefault="0064132A">
      <w:pPr>
        <w:pStyle w:val="30"/>
        <w:shd w:val="clear" w:color="auto" w:fill="auto"/>
        <w:spacing w:after="261" w:line="240" w:lineRule="exact"/>
        <w:ind w:firstLine="820"/>
        <w:jc w:val="both"/>
      </w:pPr>
      <w:r>
        <w:rPr>
          <w:rStyle w:val="31"/>
          <w:b/>
          <w:bCs/>
        </w:rPr>
        <w:t xml:space="preserve">Срок окончания </w:t>
      </w:r>
      <w:r>
        <w:rPr>
          <w:rStyle w:val="32"/>
          <w:b/>
          <w:bCs/>
        </w:rPr>
        <w:t xml:space="preserve">приема </w:t>
      </w:r>
      <w:r>
        <w:t xml:space="preserve">заявок — </w:t>
      </w:r>
      <w:r w:rsidR="00C92C8D">
        <w:rPr>
          <w:rStyle w:val="32"/>
          <w:b/>
          <w:bCs/>
        </w:rPr>
        <w:t>«</w:t>
      </w:r>
      <w:r w:rsidR="00F505D9">
        <w:rPr>
          <w:rStyle w:val="32"/>
          <w:b/>
          <w:bCs/>
        </w:rPr>
        <w:t>30</w:t>
      </w:r>
      <w:r w:rsidR="00C92C8D">
        <w:rPr>
          <w:rStyle w:val="32"/>
          <w:b/>
          <w:bCs/>
        </w:rPr>
        <w:t>»</w:t>
      </w:r>
      <w:r w:rsidR="0043417A">
        <w:rPr>
          <w:rStyle w:val="32"/>
          <w:b/>
          <w:bCs/>
        </w:rPr>
        <w:t xml:space="preserve"> </w:t>
      </w:r>
      <w:r w:rsidR="00F505D9">
        <w:rPr>
          <w:rStyle w:val="32"/>
          <w:b/>
          <w:bCs/>
        </w:rPr>
        <w:t xml:space="preserve">декабря </w:t>
      </w:r>
      <w:r w:rsidR="00742678">
        <w:t>202</w:t>
      </w:r>
      <w:r w:rsidR="00F505D9">
        <w:t>2</w:t>
      </w:r>
      <w:r>
        <w:t xml:space="preserve"> </w:t>
      </w:r>
      <w:r>
        <w:rPr>
          <w:rStyle w:val="31"/>
          <w:b/>
          <w:bCs/>
        </w:rPr>
        <w:t xml:space="preserve">г. </w:t>
      </w:r>
      <w:r>
        <w:t>в 1</w:t>
      </w:r>
      <w:r w:rsidR="00F505D9">
        <w:t>0</w:t>
      </w:r>
      <w:r>
        <w:t>:00.</w:t>
      </w:r>
    </w:p>
    <w:p w14:paraId="10BBBD90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1"/>
        </w:rPr>
        <w:t xml:space="preserve">Ознакомиться </w:t>
      </w:r>
      <w:r>
        <w:t xml:space="preserve">с формой заявки, </w:t>
      </w:r>
      <w:r>
        <w:rPr>
          <w:rStyle w:val="23"/>
        </w:rPr>
        <w:t xml:space="preserve">условиями </w:t>
      </w:r>
      <w:r>
        <w:t xml:space="preserve">договора купли-продажи, </w:t>
      </w:r>
      <w:r>
        <w:rPr>
          <w:rStyle w:val="21"/>
        </w:rPr>
        <w:t xml:space="preserve">иными сведениями </w:t>
      </w:r>
      <w:r>
        <w:t xml:space="preserve">об объекте продажи можно </w:t>
      </w:r>
      <w:r>
        <w:rPr>
          <w:rStyle w:val="21"/>
        </w:rPr>
        <w:t xml:space="preserve">с </w:t>
      </w:r>
      <w:r>
        <w:t xml:space="preserve">момента приема заявок на </w:t>
      </w:r>
      <w:r>
        <w:rPr>
          <w:rStyle w:val="21"/>
        </w:rPr>
        <w:t xml:space="preserve">сайте </w:t>
      </w:r>
      <w:r>
        <w:rPr>
          <w:rStyle w:val="22"/>
        </w:rPr>
        <w:t xml:space="preserve">Продавца </w:t>
      </w:r>
      <w:r w:rsidR="00FE3BAF">
        <w:t>в сети Интернет</w:t>
      </w:r>
      <w:r>
        <w:rPr>
          <w:rStyle w:val="26"/>
        </w:rPr>
        <w:t>.</w:t>
      </w:r>
    </w:p>
    <w:p w14:paraId="0D6401E0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2"/>
        </w:rPr>
        <w:t xml:space="preserve">Победителем </w:t>
      </w:r>
      <w:r>
        <w:t xml:space="preserve">аукциона признается участник, предложивший наибольшую </w:t>
      </w:r>
      <w:r>
        <w:rPr>
          <w:rStyle w:val="22"/>
        </w:rPr>
        <w:t xml:space="preserve">цену </w:t>
      </w:r>
      <w:r>
        <w:rPr>
          <w:rStyle w:val="21"/>
        </w:rPr>
        <w:t>за объект продажи.</w:t>
      </w:r>
    </w:p>
    <w:p w14:paraId="50A8A991" w14:textId="07BC83B6" w:rsidR="00CD63E7" w:rsidRDefault="0064132A">
      <w:pPr>
        <w:pStyle w:val="20"/>
        <w:shd w:val="clear" w:color="auto" w:fill="auto"/>
        <w:spacing w:before="0"/>
        <w:ind w:firstLine="820"/>
      </w:pPr>
      <w:r>
        <w:rPr>
          <w:rStyle w:val="21"/>
        </w:rPr>
        <w:t xml:space="preserve">Заявки </w:t>
      </w:r>
      <w:r>
        <w:t xml:space="preserve">и документы претендентов </w:t>
      </w:r>
      <w:r>
        <w:rPr>
          <w:rStyle w:val="22"/>
        </w:rPr>
        <w:t xml:space="preserve">рассматриваются </w:t>
      </w:r>
      <w:r>
        <w:t xml:space="preserve">Организатором </w:t>
      </w:r>
      <w:r>
        <w:rPr>
          <w:rStyle w:val="23"/>
        </w:rPr>
        <w:t xml:space="preserve">аукциона </w:t>
      </w:r>
      <w:r>
        <w:rPr>
          <w:rStyle w:val="21"/>
        </w:rPr>
        <w:t xml:space="preserve">и оформляются </w:t>
      </w:r>
      <w:r>
        <w:t xml:space="preserve">протоколом определения </w:t>
      </w:r>
      <w:r>
        <w:rPr>
          <w:rStyle w:val="22"/>
        </w:rPr>
        <w:t xml:space="preserve">участников </w:t>
      </w:r>
      <w:r>
        <w:rPr>
          <w:rStyle w:val="21"/>
        </w:rPr>
        <w:t xml:space="preserve">аукциона. </w:t>
      </w:r>
      <w:r>
        <w:t xml:space="preserve">Определение участников </w:t>
      </w:r>
      <w:r>
        <w:rPr>
          <w:rStyle w:val="21"/>
        </w:rPr>
        <w:t xml:space="preserve">торгов </w:t>
      </w:r>
      <w:r>
        <w:t xml:space="preserve">и </w:t>
      </w:r>
      <w:r>
        <w:rPr>
          <w:rStyle w:val="21"/>
        </w:rPr>
        <w:t xml:space="preserve">оформление </w:t>
      </w:r>
      <w:r>
        <w:t xml:space="preserve">протокола определения </w:t>
      </w:r>
      <w:r>
        <w:rPr>
          <w:rStyle w:val="22"/>
        </w:rPr>
        <w:t xml:space="preserve">участников </w:t>
      </w:r>
      <w:r>
        <w:rPr>
          <w:rStyle w:val="21"/>
        </w:rPr>
        <w:t xml:space="preserve">аукциона </w:t>
      </w:r>
      <w:r>
        <w:rPr>
          <w:rStyle w:val="23"/>
        </w:rPr>
        <w:t xml:space="preserve">осуществляется </w:t>
      </w:r>
      <w:r w:rsidR="00C92C8D">
        <w:rPr>
          <w:rStyle w:val="27"/>
        </w:rPr>
        <w:t>«</w:t>
      </w:r>
      <w:r w:rsidR="00F505D9">
        <w:rPr>
          <w:rStyle w:val="27"/>
        </w:rPr>
        <w:t>30</w:t>
      </w:r>
      <w:r w:rsidR="00C92C8D">
        <w:rPr>
          <w:rStyle w:val="27"/>
        </w:rPr>
        <w:t>»</w:t>
      </w:r>
      <w:r w:rsidR="004D7547">
        <w:rPr>
          <w:rStyle w:val="27"/>
        </w:rPr>
        <w:t xml:space="preserve"> </w:t>
      </w:r>
      <w:r w:rsidR="00F505D9">
        <w:rPr>
          <w:rStyle w:val="27"/>
        </w:rPr>
        <w:t xml:space="preserve">декабря </w:t>
      </w:r>
      <w:r>
        <w:rPr>
          <w:rStyle w:val="28"/>
        </w:rPr>
        <w:t>20</w:t>
      </w:r>
      <w:r w:rsidR="00D00F06">
        <w:rPr>
          <w:rStyle w:val="28"/>
        </w:rPr>
        <w:t>2</w:t>
      </w:r>
      <w:r w:rsidR="00F505D9">
        <w:rPr>
          <w:rStyle w:val="28"/>
        </w:rPr>
        <w:t>2</w:t>
      </w:r>
      <w:r>
        <w:rPr>
          <w:rStyle w:val="28"/>
        </w:rPr>
        <w:t xml:space="preserve"> г.</w:t>
      </w:r>
      <w:r w:rsidR="00F505D9">
        <w:rPr>
          <w:rStyle w:val="28"/>
        </w:rPr>
        <w:t xml:space="preserve"> В 12</w:t>
      </w:r>
      <w:r w:rsidR="004D7547">
        <w:rPr>
          <w:rStyle w:val="28"/>
        </w:rPr>
        <w:t>-00</w:t>
      </w:r>
      <w:r>
        <w:rPr>
          <w:rStyle w:val="28"/>
        </w:rPr>
        <w:t xml:space="preserve"> </w:t>
      </w:r>
      <w:r>
        <w:t xml:space="preserve">по </w:t>
      </w:r>
      <w:r>
        <w:rPr>
          <w:rStyle w:val="22"/>
        </w:rPr>
        <w:t xml:space="preserve">местонахождению </w:t>
      </w:r>
      <w:r>
        <w:rPr>
          <w:rStyle w:val="23"/>
        </w:rPr>
        <w:t xml:space="preserve">Организатора </w:t>
      </w:r>
      <w:r>
        <w:t>аукциона.</w:t>
      </w:r>
    </w:p>
    <w:p w14:paraId="717E0C8B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Претендент приобретает статус участника </w:t>
      </w:r>
      <w:r>
        <w:rPr>
          <w:rStyle w:val="21"/>
        </w:rPr>
        <w:t xml:space="preserve">аукциона с </w:t>
      </w:r>
      <w:r>
        <w:t xml:space="preserve">момента подписания протокола </w:t>
      </w:r>
      <w:r>
        <w:rPr>
          <w:rStyle w:val="22"/>
        </w:rPr>
        <w:t xml:space="preserve">определения </w:t>
      </w:r>
      <w:r>
        <w:rPr>
          <w:rStyle w:val="21"/>
        </w:rPr>
        <w:t xml:space="preserve">участников </w:t>
      </w:r>
      <w:r>
        <w:t>аукциона.</w:t>
      </w:r>
    </w:p>
    <w:p w14:paraId="0BB42DC8" w14:textId="77777777" w:rsidR="00CD63E7" w:rsidRDefault="0064132A">
      <w:pPr>
        <w:pStyle w:val="20"/>
        <w:shd w:val="clear" w:color="auto" w:fill="auto"/>
        <w:spacing w:before="0"/>
        <w:ind w:firstLine="820"/>
      </w:pPr>
      <w:r>
        <w:t xml:space="preserve">Организатор </w:t>
      </w:r>
      <w:r>
        <w:rPr>
          <w:rStyle w:val="23"/>
        </w:rPr>
        <w:t xml:space="preserve">аукциона </w:t>
      </w:r>
      <w:r>
        <w:t xml:space="preserve">устанавливает факт </w:t>
      </w:r>
      <w:r>
        <w:rPr>
          <w:rStyle w:val="22"/>
        </w:rPr>
        <w:t xml:space="preserve">поступления </w:t>
      </w:r>
      <w:r>
        <w:t xml:space="preserve">от претендентов </w:t>
      </w:r>
      <w:r>
        <w:rPr>
          <w:rStyle w:val="23"/>
        </w:rPr>
        <w:t xml:space="preserve">задатков </w:t>
      </w:r>
      <w:r>
        <w:rPr>
          <w:rStyle w:val="21"/>
        </w:rPr>
        <w:t xml:space="preserve">на </w:t>
      </w:r>
      <w:r>
        <w:rPr>
          <w:rStyle w:val="22"/>
        </w:rPr>
        <w:t xml:space="preserve">основании </w:t>
      </w:r>
      <w:r>
        <w:t xml:space="preserve">выписки с соответствующего </w:t>
      </w:r>
      <w:r>
        <w:rPr>
          <w:rStyle w:val="22"/>
        </w:rPr>
        <w:t xml:space="preserve">счета. </w:t>
      </w:r>
      <w:r>
        <w:rPr>
          <w:rStyle w:val="21"/>
        </w:rPr>
        <w:t xml:space="preserve">По </w:t>
      </w:r>
      <w:r>
        <w:rPr>
          <w:rStyle w:val="22"/>
        </w:rPr>
        <w:t xml:space="preserve">результатам </w:t>
      </w:r>
      <w:r>
        <w:rPr>
          <w:rStyle w:val="23"/>
        </w:rPr>
        <w:t xml:space="preserve">рассмотрения </w:t>
      </w:r>
      <w:r>
        <w:rPr>
          <w:rStyle w:val="22"/>
        </w:rPr>
        <w:t xml:space="preserve">документов </w:t>
      </w:r>
      <w:r>
        <w:t xml:space="preserve">Организатор аукциона принимает решение о </w:t>
      </w:r>
      <w:r>
        <w:rPr>
          <w:rStyle w:val="21"/>
        </w:rPr>
        <w:t xml:space="preserve">признании </w:t>
      </w:r>
      <w:r>
        <w:rPr>
          <w:rStyle w:val="22"/>
        </w:rPr>
        <w:t xml:space="preserve">претендентов </w:t>
      </w:r>
      <w:r>
        <w:t xml:space="preserve">участниками </w:t>
      </w:r>
      <w:r>
        <w:rPr>
          <w:rStyle w:val="21"/>
        </w:rPr>
        <w:t xml:space="preserve">аукциона </w:t>
      </w:r>
      <w:r>
        <w:t xml:space="preserve">или об отказе </w:t>
      </w:r>
      <w:r>
        <w:rPr>
          <w:rStyle w:val="21"/>
        </w:rPr>
        <w:t xml:space="preserve">в </w:t>
      </w:r>
      <w:r>
        <w:t xml:space="preserve">допуске претендентов к </w:t>
      </w:r>
      <w:r>
        <w:rPr>
          <w:rStyle w:val="22"/>
        </w:rPr>
        <w:t xml:space="preserve">участию </w:t>
      </w:r>
      <w:r>
        <w:rPr>
          <w:rStyle w:val="21"/>
        </w:rPr>
        <w:t xml:space="preserve">в торгах, </w:t>
      </w:r>
      <w:r>
        <w:t xml:space="preserve">которое оформляется </w:t>
      </w:r>
      <w:r>
        <w:rPr>
          <w:rStyle w:val="21"/>
        </w:rPr>
        <w:t xml:space="preserve">протоколом. </w:t>
      </w:r>
      <w:r>
        <w:t xml:space="preserve">Претенденты, признанные участниками </w:t>
      </w:r>
      <w:r>
        <w:rPr>
          <w:rStyle w:val="22"/>
        </w:rPr>
        <w:t xml:space="preserve">аукциона, </w:t>
      </w:r>
      <w:r>
        <w:rPr>
          <w:rStyle w:val="21"/>
        </w:rPr>
        <w:t xml:space="preserve">а также </w:t>
      </w:r>
      <w:r>
        <w:t xml:space="preserve">претенденты, </w:t>
      </w:r>
      <w:r>
        <w:rPr>
          <w:rStyle w:val="21"/>
        </w:rPr>
        <w:t xml:space="preserve">не допущенные к </w:t>
      </w:r>
      <w:r>
        <w:lastRenderedPageBreak/>
        <w:t xml:space="preserve">участию в аукционе, уведомляются об </w:t>
      </w:r>
      <w:r>
        <w:rPr>
          <w:rStyle w:val="21"/>
        </w:rPr>
        <w:t xml:space="preserve">этом путем </w:t>
      </w:r>
      <w:r w:rsidR="00E463E8">
        <w:t>направления им</w:t>
      </w:r>
      <w:r>
        <w:rPr>
          <w:rStyle w:val="21"/>
        </w:rPr>
        <w:t xml:space="preserve"> </w:t>
      </w:r>
      <w:r>
        <w:t xml:space="preserve">соответствующего </w:t>
      </w:r>
      <w:r>
        <w:rPr>
          <w:rStyle w:val="23"/>
        </w:rPr>
        <w:t xml:space="preserve">уведомления </w:t>
      </w:r>
      <w:r w:rsidR="00FE3BAF">
        <w:rPr>
          <w:rStyle w:val="21"/>
        </w:rPr>
        <w:t xml:space="preserve">по </w:t>
      </w:r>
      <w:r w:rsidR="00E463E8" w:rsidRPr="00E463E8">
        <w:rPr>
          <w:rStyle w:val="21"/>
        </w:rPr>
        <w:t>e-mail</w:t>
      </w:r>
      <w:r w:rsidR="00E463E8">
        <w:rPr>
          <w:rStyle w:val="21"/>
        </w:rPr>
        <w:t xml:space="preserve"> указанному в заявке,</w:t>
      </w:r>
      <w:r>
        <w:t xml:space="preserve"> либо путем направления </w:t>
      </w:r>
      <w:r>
        <w:rPr>
          <w:rStyle w:val="21"/>
        </w:rPr>
        <w:t xml:space="preserve">такого уведомления по почте (заказным </w:t>
      </w:r>
      <w:r>
        <w:t>письмом).</w:t>
      </w:r>
    </w:p>
    <w:p w14:paraId="1A4CF9BF" w14:textId="310AF5CA" w:rsidR="00CD63E7" w:rsidRDefault="0064132A">
      <w:pPr>
        <w:pStyle w:val="20"/>
        <w:shd w:val="clear" w:color="auto" w:fill="auto"/>
        <w:spacing w:before="0"/>
        <w:ind w:firstLine="860"/>
      </w:pPr>
      <w:r>
        <w:t xml:space="preserve">Подведение итогов аукциона осуществляется </w:t>
      </w:r>
      <w:r w:rsidR="00C92C8D">
        <w:rPr>
          <w:rStyle w:val="24"/>
        </w:rPr>
        <w:t>«</w:t>
      </w:r>
      <w:r w:rsidR="00F505D9">
        <w:rPr>
          <w:rStyle w:val="24"/>
        </w:rPr>
        <w:t>30</w:t>
      </w:r>
      <w:r w:rsidR="00C92C8D">
        <w:rPr>
          <w:rStyle w:val="24"/>
        </w:rPr>
        <w:t>»</w:t>
      </w:r>
      <w:r w:rsidR="00F505D9">
        <w:rPr>
          <w:rStyle w:val="24"/>
        </w:rPr>
        <w:t xml:space="preserve"> декабря </w:t>
      </w:r>
      <w:r w:rsidR="00D00F06" w:rsidRPr="00D00F06">
        <w:rPr>
          <w:rStyle w:val="24"/>
        </w:rPr>
        <w:t>202</w:t>
      </w:r>
      <w:r w:rsidR="00F505D9">
        <w:rPr>
          <w:rStyle w:val="24"/>
        </w:rPr>
        <w:t>2</w:t>
      </w:r>
      <w:bookmarkStart w:id="1" w:name="_GoBack"/>
      <w:bookmarkEnd w:id="1"/>
      <w:r w:rsidR="00D00F06" w:rsidRPr="00D00F06">
        <w:rPr>
          <w:rStyle w:val="24"/>
        </w:rPr>
        <w:t xml:space="preserve"> </w:t>
      </w:r>
      <w:r>
        <w:rPr>
          <w:rStyle w:val="24"/>
        </w:rPr>
        <w:t xml:space="preserve">г. </w:t>
      </w:r>
      <w:r>
        <w:t>по адресу организатора ау</w:t>
      </w:r>
      <w:r w:rsidR="00BC1D11">
        <w:t xml:space="preserve">кциона: Ленинградская область, </w:t>
      </w:r>
      <w:r w:rsidR="00D00F06" w:rsidRPr="00D00F06">
        <w:t>г. Всеволожск, ул. Межевая, д. 6, корп. Б</w:t>
      </w:r>
      <w:r w:rsidR="00BC1D11">
        <w:t>.</w:t>
      </w:r>
    </w:p>
    <w:p w14:paraId="1615CEAF" w14:textId="77777777" w:rsidR="00CD63E7" w:rsidRDefault="0064132A">
      <w:pPr>
        <w:pStyle w:val="20"/>
        <w:shd w:val="clear" w:color="auto" w:fill="auto"/>
        <w:spacing w:before="0"/>
        <w:ind w:firstLine="860"/>
      </w:pPr>
      <w:r>
        <w:t xml:space="preserve">Претендент имеет право отозвать принятую </w:t>
      </w:r>
      <w:r>
        <w:rPr>
          <w:rStyle w:val="22"/>
        </w:rPr>
        <w:t xml:space="preserve">Организатором </w:t>
      </w:r>
      <w:r>
        <w:t xml:space="preserve">аукциона заявку до момента утверждения протокола определения участников </w:t>
      </w:r>
      <w:r>
        <w:rPr>
          <w:rStyle w:val="22"/>
        </w:rPr>
        <w:t xml:space="preserve">открытого </w:t>
      </w:r>
      <w:r>
        <w:t xml:space="preserve">аукциона, уведомив об этом (в письменной форме) Организатора </w:t>
      </w:r>
      <w:r>
        <w:rPr>
          <w:rStyle w:val="23"/>
        </w:rPr>
        <w:t xml:space="preserve">аукциона. </w:t>
      </w:r>
      <w:r>
        <w:t xml:space="preserve">В </w:t>
      </w:r>
      <w:r>
        <w:rPr>
          <w:rStyle w:val="21"/>
        </w:rPr>
        <w:t xml:space="preserve">этом </w:t>
      </w:r>
      <w:r>
        <w:t xml:space="preserve">случае задаток возвращается претенденту в течение </w:t>
      </w:r>
      <w:r w:rsidR="00172F4A" w:rsidRPr="00172F4A">
        <w:t xml:space="preserve">10 </w:t>
      </w:r>
      <w:r w:rsidR="00172F4A">
        <w:t>календарных</w:t>
      </w:r>
      <w:r>
        <w:t xml:space="preserve"> дней со </w:t>
      </w:r>
      <w:r>
        <w:rPr>
          <w:rStyle w:val="21"/>
        </w:rPr>
        <w:t xml:space="preserve">дня </w:t>
      </w:r>
      <w:r>
        <w:rPr>
          <w:rStyle w:val="22"/>
        </w:rPr>
        <w:t xml:space="preserve">поступления уведомления </w:t>
      </w:r>
      <w:r>
        <w:t xml:space="preserve">об отзыве заявки, в случае отзыва заявки позднее даты </w:t>
      </w:r>
      <w:r>
        <w:rPr>
          <w:rStyle w:val="22"/>
        </w:rPr>
        <w:t xml:space="preserve">окончания </w:t>
      </w:r>
      <w:r>
        <w:rPr>
          <w:rStyle w:val="21"/>
        </w:rPr>
        <w:t xml:space="preserve">приема </w:t>
      </w:r>
      <w:r>
        <w:rPr>
          <w:rStyle w:val="23"/>
        </w:rPr>
        <w:t xml:space="preserve">заявок </w:t>
      </w:r>
      <w:r>
        <w:rPr>
          <w:rStyle w:val="22"/>
        </w:rPr>
        <w:t xml:space="preserve">задаток </w:t>
      </w:r>
      <w:r>
        <w:t xml:space="preserve">возвращается в течение </w:t>
      </w:r>
      <w:r w:rsidR="00172F4A">
        <w:t>10 календарных</w:t>
      </w:r>
      <w:r>
        <w:t xml:space="preserve"> дней с даты подведения итогов </w:t>
      </w:r>
      <w:r>
        <w:rPr>
          <w:rStyle w:val="23"/>
        </w:rPr>
        <w:t>торгов.</w:t>
      </w:r>
    </w:p>
    <w:p w14:paraId="5DA6CF30" w14:textId="77777777" w:rsidR="00CD63E7" w:rsidRDefault="0064132A">
      <w:pPr>
        <w:pStyle w:val="20"/>
        <w:shd w:val="clear" w:color="auto" w:fill="auto"/>
        <w:spacing w:before="0"/>
        <w:ind w:firstLine="860"/>
      </w:pPr>
      <w:r>
        <w:t xml:space="preserve">Одно лицо имеет </w:t>
      </w:r>
      <w:r>
        <w:rPr>
          <w:rStyle w:val="22"/>
        </w:rPr>
        <w:t xml:space="preserve">право </w:t>
      </w:r>
      <w:r>
        <w:rPr>
          <w:rStyle w:val="21"/>
        </w:rPr>
        <w:t xml:space="preserve">подать только </w:t>
      </w:r>
      <w:r>
        <w:rPr>
          <w:rStyle w:val="22"/>
        </w:rPr>
        <w:t xml:space="preserve">одну </w:t>
      </w:r>
      <w:r>
        <w:t>заявку.</w:t>
      </w:r>
    </w:p>
    <w:p w14:paraId="63674671" w14:textId="77777777" w:rsidR="00CD63E7" w:rsidRDefault="00E463E8">
      <w:pPr>
        <w:pStyle w:val="20"/>
        <w:shd w:val="clear" w:color="auto" w:fill="auto"/>
        <w:spacing w:before="0"/>
        <w:ind w:firstLine="860"/>
      </w:pPr>
      <w:r>
        <w:t>Участники аукциона указывают в заявках свое ценовое предложение с учетом установленного шага аукциона. Ценовое предложение участника аукциона должно быть увеличено минимум на один шаг аукциона от начальной цены Имущества</w:t>
      </w:r>
      <w:r w:rsidR="00A63A28">
        <w:t>. Максимальное количество шагов аукциона, используемое участником при формировании ценового предложения, не ограничивается.</w:t>
      </w:r>
    </w:p>
    <w:p w14:paraId="0C064D5F" w14:textId="77777777" w:rsidR="00CD63E7" w:rsidRDefault="00BC1D11">
      <w:pPr>
        <w:pStyle w:val="20"/>
        <w:shd w:val="clear" w:color="auto" w:fill="auto"/>
        <w:spacing w:before="0"/>
        <w:ind w:firstLine="860"/>
      </w:pPr>
      <w:r>
        <w:rPr>
          <w:rStyle w:val="21"/>
        </w:rPr>
        <w:t>Ц</w:t>
      </w:r>
      <w:r w:rsidR="0064132A">
        <w:rPr>
          <w:rStyle w:val="21"/>
        </w:rPr>
        <w:t xml:space="preserve">ена </w:t>
      </w:r>
      <w:r w:rsidR="0064132A">
        <w:rPr>
          <w:rStyle w:val="22"/>
        </w:rPr>
        <w:t xml:space="preserve">Объекта, </w:t>
      </w:r>
      <w:r w:rsidR="0064132A">
        <w:t xml:space="preserve">предложенная победителем аукциона, заносится в протокол об </w:t>
      </w:r>
      <w:r w:rsidR="0064132A">
        <w:rPr>
          <w:rStyle w:val="21"/>
        </w:rPr>
        <w:t>итогах аукциона.</w:t>
      </w:r>
    </w:p>
    <w:p w14:paraId="68D2F3B3" w14:textId="77777777" w:rsidR="00CD63E7" w:rsidRDefault="0064132A">
      <w:pPr>
        <w:pStyle w:val="20"/>
        <w:shd w:val="clear" w:color="auto" w:fill="auto"/>
        <w:spacing w:before="0"/>
        <w:ind w:firstLine="860"/>
      </w:pPr>
      <w:r>
        <w:rPr>
          <w:rStyle w:val="22"/>
        </w:rPr>
        <w:t xml:space="preserve">Протокол </w:t>
      </w:r>
      <w:r>
        <w:t xml:space="preserve">об итогах аукциона с </w:t>
      </w:r>
      <w:r>
        <w:rPr>
          <w:rStyle w:val="22"/>
        </w:rPr>
        <w:t xml:space="preserve">момента </w:t>
      </w:r>
      <w:r>
        <w:t xml:space="preserve">его утверждения продавцом </w:t>
      </w:r>
      <w:r>
        <w:rPr>
          <w:rStyle w:val="23"/>
        </w:rPr>
        <w:t xml:space="preserve">приобретает </w:t>
      </w:r>
      <w:r>
        <w:rPr>
          <w:rStyle w:val="21"/>
        </w:rPr>
        <w:t xml:space="preserve">юридическую </w:t>
      </w:r>
      <w:r>
        <w:t xml:space="preserve">силу и является документом, удостоверяющим право победителя на </w:t>
      </w:r>
      <w:r>
        <w:rPr>
          <w:rStyle w:val="22"/>
        </w:rPr>
        <w:t xml:space="preserve">заключение </w:t>
      </w:r>
      <w:r>
        <w:rPr>
          <w:rStyle w:val="21"/>
        </w:rPr>
        <w:t xml:space="preserve">договора </w:t>
      </w:r>
      <w:r>
        <w:rPr>
          <w:rStyle w:val="23"/>
        </w:rPr>
        <w:t>купли-продажи.</w:t>
      </w:r>
    </w:p>
    <w:p w14:paraId="7FDC1116" w14:textId="77777777" w:rsidR="00CD63E7" w:rsidRDefault="0064132A">
      <w:pPr>
        <w:pStyle w:val="20"/>
        <w:shd w:val="clear" w:color="auto" w:fill="auto"/>
        <w:spacing w:before="0"/>
        <w:ind w:firstLine="860"/>
      </w:pPr>
      <w:r>
        <w:rPr>
          <w:rStyle w:val="23"/>
        </w:rPr>
        <w:t xml:space="preserve">Уведомление </w:t>
      </w:r>
      <w:r>
        <w:t xml:space="preserve">о признании </w:t>
      </w:r>
      <w:r>
        <w:rPr>
          <w:rStyle w:val="22"/>
        </w:rPr>
        <w:t xml:space="preserve">участника </w:t>
      </w:r>
      <w:r>
        <w:rPr>
          <w:rStyle w:val="23"/>
        </w:rPr>
        <w:t xml:space="preserve">аукциона </w:t>
      </w:r>
      <w:r>
        <w:t xml:space="preserve">победителем и протокол об </w:t>
      </w:r>
      <w:r>
        <w:rPr>
          <w:rStyle w:val="21"/>
        </w:rPr>
        <w:t xml:space="preserve">итогах аукциона </w:t>
      </w:r>
      <w:r>
        <w:rPr>
          <w:rStyle w:val="23"/>
        </w:rPr>
        <w:t xml:space="preserve">выдаются </w:t>
      </w:r>
      <w:r>
        <w:t xml:space="preserve">победителю или его </w:t>
      </w:r>
      <w:r>
        <w:rPr>
          <w:rStyle w:val="23"/>
        </w:rPr>
        <w:t xml:space="preserve">уполномоченному </w:t>
      </w:r>
      <w:r>
        <w:t xml:space="preserve">представителю под расписку </w:t>
      </w:r>
      <w:r>
        <w:rPr>
          <w:rStyle w:val="21"/>
        </w:rPr>
        <w:t xml:space="preserve">либо высылаются </w:t>
      </w:r>
      <w:r>
        <w:t xml:space="preserve">ему по почте (заказным </w:t>
      </w:r>
      <w:r>
        <w:rPr>
          <w:rStyle w:val="21"/>
        </w:rPr>
        <w:t>письмом).</w:t>
      </w:r>
    </w:p>
    <w:p w14:paraId="38886AE2" w14:textId="77777777" w:rsidR="00CD63E7" w:rsidRDefault="0064132A">
      <w:pPr>
        <w:pStyle w:val="20"/>
        <w:shd w:val="clear" w:color="auto" w:fill="auto"/>
        <w:spacing w:before="0"/>
        <w:ind w:firstLine="860"/>
      </w:pPr>
      <w:r>
        <w:rPr>
          <w:rStyle w:val="22"/>
        </w:rPr>
        <w:t xml:space="preserve">Договор </w:t>
      </w:r>
      <w:r>
        <w:t xml:space="preserve">купли-продажи заключается </w:t>
      </w:r>
      <w:r>
        <w:rPr>
          <w:rStyle w:val="21"/>
        </w:rPr>
        <w:t xml:space="preserve">между </w:t>
      </w:r>
      <w:r>
        <w:rPr>
          <w:rStyle w:val="23"/>
        </w:rPr>
        <w:t xml:space="preserve">Победителем </w:t>
      </w:r>
      <w:r>
        <w:rPr>
          <w:rStyle w:val="21"/>
        </w:rPr>
        <w:t xml:space="preserve">аукциона и </w:t>
      </w:r>
      <w:r>
        <w:t xml:space="preserve">Собственником Объекта </w:t>
      </w:r>
      <w:r>
        <w:rPr>
          <w:rStyle w:val="21"/>
        </w:rPr>
        <w:t xml:space="preserve">в </w:t>
      </w:r>
      <w:r>
        <w:rPr>
          <w:rStyle w:val="22"/>
        </w:rPr>
        <w:t xml:space="preserve">соответствии </w:t>
      </w:r>
      <w:r>
        <w:rPr>
          <w:rStyle w:val="21"/>
        </w:rPr>
        <w:t xml:space="preserve">с </w:t>
      </w:r>
      <w:r>
        <w:rPr>
          <w:rStyle w:val="23"/>
        </w:rPr>
        <w:t xml:space="preserve">формой </w:t>
      </w:r>
      <w:r>
        <w:t xml:space="preserve">договора </w:t>
      </w:r>
      <w:r>
        <w:rPr>
          <w:rStyle w:val="23"/>
        </w:rPr>
        <w:t xml:space="preserve">купли-продажи, </w:t>
      </w:r>
      <w:r>
        <w:rPr>
          <w:rStyle w:val="22"/>
        </w:rPr>
        <w:t xml:space="preserve">опубликованной </w:t>
      </w:r>
      <w:r>
        <w:t xml:space="preserve">в настоящем </w:t>
      </w:r>
      <w:r>
        <w:rPr>
          <w:rStyle w:val="23"/>
        </w:rPr>
        <w:t xml:space="preserve">информационном </w:t>
      </w:r>
      <w:r>
        <w:rPr>
          <w:rStyle w:val="21"/>
        </w:rPr>
        <w:t xml:space="preserve">сообщении, </w:t>
      </w:r>
      <w:r>
        <w:t xml:space="preserve">в течение 5 </w:t>
      </w:r>
      <w:r>
        <w:rPr>
          <w:rStyle w:val="23"/>
        </w:rPr>
        <w:t xml:space="preserve">рабочих </w:t>
      </w:r>
      <w:r>
        <w:rPr>
          <w:rStyle w:val="21"/>
        </w:rPr>
        <w:t xml:space="preserve">дней с момента </w:t>
      </w:r>
      <w:r>
        <w:rPr>
          <w:rStyle w:val="23"/>
        </w:rPr>
        <w:t xml:space="preserve">подведения </w:t>
      </w:r>
      <w:r>
        <w:t xml:space="preserve">итогов </w:t>
      </w:r>
      <w:r>
        <w:rPr>
          <w:rStyle w:val="22"/>
        </w:rPr>
        <w:t>аукциона.</w:t>
      </w:r>
    </w:p>
    <w:p w14:paraId="64793D89" w14:textId="77777777" w:rsidR="00CD63E7" w:rsidRDefault="0064132A">
      <w:pPr>
        <w:pStyle w:val="20"/>
        <w:shd w:val="clear" w:color="auto" w:fill="auto"/>
        <w:spacing w:before="0"/>
        <w:ind w:firstLine="860"/>
      </w:pPr>
      <w:r>
        <w:t xml:space="preserve">Оплата Объекта по </w:t>
      </w:r>
      <w:r>
        <w:rPr>
          <w:rStyle w:val="23"/>
        </w:rPr>
        <w:t xml:space="preserve">договору купли-продажи </w:t>
      </w:r>
      <w:r>
        <w:rPr>
          <w:rStyle w:val="22"/>
        </w:rPr>
        <w:t xml:space="preserve">производится </w:t>
      </w:r>
      <w:r>
        <w:t xml:space="preserve">единовременно </w:t>
      </w:r>
      <w:r>
        <w:rPr>
          <w:rStyle w:val="21"/>
        </w:rPr>
        <w:t xml:space="preserve">в порядке и </w:t>
      </w:r>
      <w:r>
        <w:t xml:space="preserve">сроки, </w:t>
      </w:r>
      <w:r>
        <w:rPr>
          <w:rStyle w:val="23"/>
        </w:rPr>
        <w:t xml:space="preserve">предусмотренные договором купли-продажи, заключаемым </w:t>
      </w:r>
      <w:r>
        <w:t xml:space="preserve">в </w:t>
      </w:r>
      <w:r>
        <w:rPr>
          <w:rStyle w:val="22"/>
        </w:rPr>
        <w:t xml:space="preserve">соответствии </w:t>
      </w:r>
      <w:r>
        <w:rPr>
          <w:rStyle w:val="21"/>
        </w:rPr>
        <w:t xml:space="preserve">с формой, </w:t>
      </w:r>
      <w:r>
        <w:t xml:space="preserve">опубликованной в </w:t>
      </w:r>
      <w:r>
        <w:rPr>
          <w:rStyle w:val="23"/>
        </w:rPr>
        <w:t xml:space="preserve">настоящем информационном </w:t>
      </w:r>
      <w:r>
        <w:rPr>
          <w:rStyle w:val="21"/>
        </w:rPr>
        <w:t xml:space="preserve">сообщении. </w:t>
      </w:r>
      <w:r>
        <w:t xml:space="preserve">Задаток, </w:t>
      </w:r>
      <w:r>
        <w:rPr>
          <w:rStyle w:val="21"/>
        </w:rPr>
        <w:t xml:space="preserve">внесенный победителем </w:t>
      </w:r>
      <w:r>
        <w:rPr>
          <w:rStyle w:val="23"/>
        </w:rPr>
        <w:t xml:space="preserve">аукциона, </w:t>
      </w:r>
      <w:r>
        <w:t xml:space="preserve">засчитывается в счет оплаты </w:t>
      </w:r>
      <w:r>
        <w:rPr>
          <w:rStyle w:val="22"/>
        </w:rPr>
        <w:t>приобретаемого имущества.</w:t>
      </w:r>
    </w:p>
    <w:p w14:paraId="1A3A9E05" w14:textId="77777777" w:rsidR="00CD63E7" w:rsidRDefault="00BC1D11">
      <w:pPr>
        <w:pStyle w:val="20"/>
        <w:shd w:val="clear" w:color="auto" w:fill="auto"/>
        <w:spacing w:before="0"/>
        <w:ind w:firstLine="860"/>
      </w:pPr>
      <w:r>
        <w:t>П</w:t>
      </w:r>
      <w:r w:rsidR="0064132A">
        <w:t xml:space="preserve">ри уклонении (отказе) победителя </w:t>
      </w:r>
      <w:r w:rsidR="0064132A">
        <w:rPr>
          <w:rStyle w:val="21"/>
        </w:rPr>
        <w:t xml:space="preserve">аукциона от заключения в установленный </w:t>
      </w:r>
      <w:r w:rsidR="0064132A">
        <w:t xml:space="preserve">срок договора купли-продажи задаток ему не </w:t>
      </w:r>
      <w:r w:rsidR="0064132A">
        <w:rPr>
          <w:rStyle w:val="22"/>
        </w:rPr>
        <w:t xml:space="preserve">возвращается, </w:t>
      </w:r>
      <w:r w:rsidR="0064132A">
        <w:rPr>
          <w:rStyle w:val="21"/>
        </w:rPr>
        <w:t xml:space="preserve">и он утрачивает право на </w:t>
      </w:r>
      <w:r w:rsidR="0064132A">
        <w:t xml:space="preserve">заключение указанного </w:t>
      </w:r>
      <w:r w:rsidR="0064132A">
        <w:rPr>
          <w:rStyle w:val="22"/>
        </w:rPr>
        <w:t>договора.</w:t>
      </w:r>
    </w:p>
    <w:p w14:paraId="55CCD2D9" w14:textId="77777777" w:rsidR="00CD63E7" w:rsidRDefault="0064132A">
      <w:pPr>
        <w:pStyle w:val="20"/>
        <w:shd w:val="clear" w:color="auto" w:fill="auto"/>
        <w:spacing w:before="0"/>
        <w:ind w:firstLine="860"/>
      </w:pPr>
      <w:r>
        <w:t xml:space="preserve">Право собственности на недвижимое </w:t>
      </w:r>
      <w:r>
        <w:rPr>
          <w:rStyle w:val="21"/>
        </w:rPr>
        <w:t xml:space="preserve">имущество переходит к </w:t>
      </w:r>
      <w:r>
        <w:t xml:space="preserve">покупателю с момента государственной регистрации перехода права </w:t>
      </w:r>
      <w:r>
        <w:rPr>
          <w:rStyle w:val="21"/>
        </w:rPr>
        <w:t xml:space="preserve">собственности в </w:t>
      </w:r>
      <w:r>
        <w:t xml:space="preserve">органе, осуществляющем государственную регистрацию прав на </w:t>
      </w:r>
      <w:r>
        <w:rPr>
          <w:rStyle w:val="22"/>
        </w:rPr>
        <w:t xml:space="preserve">недвижимое </w:t>
      </w:r>
      <w:r>
        <w:rPr>
          <w:rStyle w:val="21"/>
        </w:rPr>
        <w:t xml:space="preserve">имущество </w:t>
      </w:r>
      <w:r>
        <w:t xml:space="preserve">и сделок с ним, при условии выполнения покупателем обязанности по </w:t>
      </w:r>
      <w:r>
        <w:rPr>
          <w:rStyle w:val="22"/>
        </w:rPr>
        <w:t xml:space="preserve">оплате </w:t>
      </w:r>
      <w:r>
        <w:rPr>
          <w:rStyle w:val="21"/>
        </w:rPr>
        <w:t xml:space="preserve">цены </w:t>
      </w:r>
      <w:r>
        <w:t xml:space="preserve">продажи в соответствии с договором купли-продажи. Факт оплаты Объекта подтверждается выпиской со счета Организатора аукциона о поступлении денежных средств в размере и в порядке, </w:t>
      </w:r>
      <w:r>
        <w:rPr>
          <w:rStyle w:val="22"/>
        </w:rPr>
        <w:t xml:space="preserve">указанном </w:t>
      </w:r>
      <w:r>
        <w:t>в договоре купли- продажи.</w:t>
      </w:r>
    </w:p>
    <w:p w14:paraId="2DC1AF0B" w14:textId="7D3CED78" w:rsidR="00A63A28" w:rsidRPr="00BD6EC9" w:rsidRDefault="0064132A" w:rsidP="00A63A28">
      <w:pPr>
        <w:pStyle w:val="20"/>
        <w:shd w:val="clear" w:color="auto" w:fill="auto"/>
        <w:spacing w:before="0"/>
        <w:ind w:firstLine="800"/>
        <w:rPr>
          <w:rStyle w:val="21"/>
        </w:rPr>
      </w:pPr>
      <w:r>
        <w:t xml:space="preserve">Передача Объекта Собственником </w:t>
      </w:r>
      <w:r>
        <w:rPr>
          <w:rStyle w:val="21"/>
        </w:rPr>
        <w:t xml:space="preserve">и </w:t>
      </w:r>
      <w:r>
        <w:t xml:space="preserve">принятие </w:t>
      </w:r>
      <w:r>
        <w:rPr>
          <w:rStyle w:val="21"/>
        </w:rPr>
        <w:t xml:space="preserve">его </w:t>
      </w:r>
      <w:r>
        <w:t>Победителем аукциона осуществляется по акту приема-передачи</w:t>
      </w:r>
      <w:r w:rsidR="008C0E6F">
        <w:t>.</w:t>
      </w:r>
    </w:p>
    <w:p w14:paraId="7A64F529" w14:textId="77777777" w:rsidR="00A63A28" w:rsidRDefault="00A63A28">
      <w:pPr>
        <w:pStyle w:val="20"/>
        <w:shd w:val="clear" w:color="auto" w:fill="auto"/>
        <w:spacing w:before="0"/>
        <w:ind w:firstLine="800"/>
        <w:rPr>
          <w:rStyle w:val="21"/>
        </w:rPr>
      </w:pPr>
    </w:p>
    <w:p w14:paraId="0E1E20A1" w14:textId="77777777" w:rsidR="00A63A28" w:rsidRDefault="00A63A28">
      <w:pPr>
        <w:pStyle w:val="20"/>
        <w:shd w:val="clear" w:color="auto" w:fill="auto"/>
        <w:spacing w:before="0"/>
        <w:ind w:firstLine="800"/>
        <w:rPr>
          <w:rStyle w:val="21"/>
        </w:rPr>
      </w:pPr>
      <w:r>
        <w:rPr>
          <w:rStyle w:val="21"/>
        </w:rPr>
        <w:t>Приложения:</w:t>
      </w:r>
    </w:p>
    <w:p w14:paraId="34D68858" w14:textId="77777777" w:rsidR="00A63A28" w:rsidRDefault="00A63A28">
      <w:pPr>
        <w:pStyle w:val="20"/>
        <w:shd w:val="clear" w:color="auto" w:fill="auto"/>
        <w:spacing w:before="0"/>
        <w:ind w:firstLine="800"/>
        <w:rPr>
          <w:rStyle w:val="21"/>
        </w:rPr>
      </w:pPr>
      <w:r>
        <w:rPr>
          <w:rStyle w:val="21"/>
        </w:rPr>
        <w:t>1. Форма заявки;</w:t>
      </w:r>
    </w:p>
    <w:p w14:paraId="2539793A" w14:textId="77777777" w:rsidR="00A63A28" w:rsidRDefault="00A63A28">
      <w:pPr>
        <w:pStyle w:val="20"/>
        <w:shd w:val="clear" w:color="auto" w:fill="auto"/>
        <w:spacing w:before="0"/>
        <w:ind w:firstLine="800"/>
        <w:rPr>
          <w:rStyle w:val="21"/>
        </w:rPr>
      </w:pPr>
      <w:r>
        <w:rPr>
          <w:rStyle w:val="21"/>
        </w:rPr>
        <w:t>2. Договор о задатке;</w:t>
      </w:r>
    </w:p>
    <w:p w14:paraId="28EC7712" w14:textId="77777777" w:rsidR="00A63A28" w:rsidRDefault="00A63A28">
      <w:pPr>
        <w:pStyle w:val="20"/>
        <w:shd w:val="clear" w:color="auto" w:fill="auto"/>
        <w:spacing w:before="0"/>
        <w:ind w:firstLine="800"/>
        <w:rPr>
          <w:rStyle w:val="21"/>
        </w:rPr>
      </w:pPr>
      <w:r>
        <w:rPr>
          <w:rStyle w:val="21"/>
        </w:rPr>
        <w:t>3. Договор купли-продажи;</w:t>
      </w:r>
    </w:p>
    <w:p w14:paraId="12A0AE94" w14:textId="77777777" w:rsidR="00A63A28" w:rsidRDefault="00A63A28">
      <w:pPr>
        <w:pStyle w:val="20"/>
        <w:shd w:val="clear" w:color="auto" w:fill="auto"/>
        <w:spacing w:before="0"/>
        <w:ind w:firstLine="800"/>
      </w:pPr>
      <w:r>
        <w:rPr>
          <w:rStyle w:val="21"/>
        </w:rPr>
        <w:t xml:space="preserve">4. </w:t>
      </w:r>
      <w:r w:rsidR="00D00F06">
        <w:rPr>
          <w:rStyle w:val="21"/>
        </w:rPr>
        <w:t>Заключение экспертизы</w:t>
      </w:r>
      <w:r>
        <w:rPr>
          <w:rStyle w:val="21"/>
        </w:rPr>
        <w:t>.</w:t>
      </w:r>
    </w:p>
    <w:sectPr w:rsidR="00A63A28" w:rsidSect="00742678">
      <w:pgSz w:w="11900" w:h="16840"/>
      <w:pgMar w:top="709" w:right="798" w:bottom="400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CB99D" w14:textId="77777777" w:rsidR="00337F0D" w:rsidRDefault="00337F0D">
      <w:r>
        <w:separator/>
      </w:r>
    </w:p>
  </w:endnote>
  <w:endnote w:type="continuationSeparator" w:id="0">
    <w:p w14:paraId="457596C8" w14:textId="77777777" w:rsidR="00337F0D" w:rsidRDefault="0033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30588" w14:textId="77777777" w:rsidR="00337F0D" w:rsidRDefault="00337F0D"/>
  </w:footnote>
  <w:footnote w:type="continuationSeparator" w:id="0">
    <w:p w14:paraId="254BE21C" w14:textId="77777777" w:rsidR="00337F0D" w:rsidRDefault="00337F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4F8E"/>
    <w:multiLevelType w:val="multilevel"/>
    <w:tmpl w:val="5D7CE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24AC0"/>
    <w:multiLevelType w:val="multilevel"/>
    <w:tmpl w:val="E446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E7"/>
    <w:rsid w:val="00027946"/>
    <w:rsid w:val="00040D81"/>
    <w:rsid w:val="00047DCA"/>
    <w:rsid w:val="000B1BD0"/>
    <w:rsid w:val="00104679"/>
    <w:rsid w:val="00172F4A"/>
    <w:rsid w:val="001E452D"/>
    <w:rsid w:val="002813D9"/>
    <w:rsid w:val="00292E57"/>
    <w:rsid w:val="00337F0D"/>
    <w:rsid w:val="00354ABA"/>
    <w:rsid w:val="003D4E6F"/>
    <w:rsid w:val="0041053E"/>
    <w:rsid w:val="0043417A"/>
    <w:rsid w:val="00452D30"/>
    <w:rsid w:val="004D7547"/>
    <w:rsid w:val="004E1F7B"/>
    <w:rsid w:val="00533994"/>
    <w:rsid w:val="00533AD7"/>
    <w:rsid w:val="00573AA4"/>
    <w:rsid w:val="006113BB"/>
    <w:rsid w:val="0064132A"/>
    <w:rsid w:val="00674862"/>
    <w:rsid w:val="006D2322"/>
    <w:rsid w:val="00742678"/>
    <w:rsid w:val="00776448"/>
    <w:rsid w:val="007D20EC"/>
    <w:rsid w:val="008A6BE6"/>
    <w:rsid w:val="008C0E6F"/>
    <w:rsid w:val="00916DA3"/>
    <w:rsid w:val="00A63A28"/>
    <w:rsid w:val="00A6499C"/>
    <w:rsid w:val="00A7084C"/>
    <w:rsid w:val="00A84FBB"/>
    <w:rsid w:val="00AA2D8D"/>
    <w:rsid w:val="00BC1D11"/>
    <w:rsid w:val="00BD6EC9"/>
    <w:rsid w:val="00C105A0"/>
    <w:rsid w:val="00C248C8"/>
    <w:rsid w:val="00C55531"/>
    <w:rsid w:val="00C92C8D"/>
    <w:rsid w:val="00C9405E"/>
    <w:rsid w:val="00CD5075"/>
    <w:rsid w:val="00CD63E7"/>
    <w:rsid w:val="00D00F06"/>
    <w:rsid w:val="00D02A5B"/>
    <w:rsid w:val="00E16E01"/>
    <w:rsid w:val="00E463E8"/>
    <w:rsid w:val="00E875D8"/>
    <w:rsid w:val="00F502AD"/>
    <w:rsid w:val="00F505D9"/>
    <w:rsid w:val="00FA0F27"/>
    <w:rsid w:val="00FC3E0D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E35B"/>
  <w15:docId w15:val="{8BE7A9D5-CBAC-4B1B-8D10-26C3D254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E1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nhideWhenUsed/>
    <w:rsid w:val="00172F4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72F4A"/>
    <w:rPr>
      <w:color w:val="000000"/>
      <w:sz w:val="20"/>
      <w:szCs w:val="20"/>
    </w:rPr>
  </w:style>
  <w:style w:type="character" w:styleId="a7">
    <w:name w:val="footnote reference"/>
    <w:basedOn w:val="a0"/>
    <w:unhideWhenUsed/>
    <w:rsid w:val="00172F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A13B-D89A-4569-972B-52A9365B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4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Артем Алексеевич</dc:creator>
  <cp:lastModifiedBy>Школьников Артем Алексеевич</cp:lastModifiedBy>
  <cp:revision>21</cp:revision>
  <cp:lastPrinted>2022-12-09T08:46:00Z</cp:lastPrinted>
  <dcterms:created xsi:type="dcterms:W3CDTF">2019-06-14T07:11:00Z</dcterms:created>
  <dcterms:modified xsi:type="dcterms:W3CDTF">2022-12-23T07:20:00Z</dcterms:modified>
</cp:coreProperties>
</file>